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288B" w14:textId="7075AFF5" w:rsidR="00BD1FE9" w:rsidRPr="00634CFE" w:rsidRDefault="00634CFE" w:rsidP="00157E28">
      <w:pPr>
        <w:spacing w:before="93"/>
        <w:ind w:left="144"/>
        <w:rPr>
          <w:bCs/>
          <w:color w:val="444444"/>
          <w:lang w:val="da-DK"/>
        </w:rPr>
      </w:pPr>
      <w:r w:rsidRPr="00634CFE">
        <w:rPr>
          <w:bCs/>
          <w:color w:val="444444"/>
          <w:lang w:val="da-DK"/>
        </w:rPr>
        <w:t>Udkast</w:t>
      </w:r>
    </w:p>
    <w:p w14:paraId="415C8267" w14:textId="77777777" w:rsidR="00634CFE" w:rsidRDefault="00634CFE" w:rsidP="00157E28">
      <w:pPr>
        <w:spacing w:before="93"/>
        <w:ind w:left="144"/>
        <w:rPr>
          <w:b/>
          <w:color w:val="444444"/>
          <w:lang w:val="da-DK"/>
        </w:rPr>
      </w:pPr>
    </w:p>
    <w:p w14:paraId="6FD930BD" w14:textId="17BF0949" w:rsidR="004F39C0" w:rsidRPr="007165E6" w:rsidRDefault="00467A3F" w:rsidP="00157E28">
      <w:pPr>
        <w:spacing w:before="93"/>
        <w:ind w:left="144"/>
        <w:rPr>
          <w:b/>
          <w:lang w:val="da-DK"/>
        </w:rPr>
      </w:pPr>
      <w:r w:rsidRPr="007165E6">
        <w:rPr>
          <w:b/>
          <w:color w:val="444444"/>
          <w:lang w:val="da-DK"/>
        </w:rPr>
        <w:t>AFTALE OM TEKNISK RÅDGIVNING OG BISTAND</w:t>
      </w:r>
    </w:p>
    <w:p w14:paraId="6FD930BE" w14:textId="77777777" w:rsidR="004F39C0" w:rsidRPr="007165E6" w:rsidRDefault="004F39C0" w:rsidP="00157E28">
      <w:pPr>
        <w:pStyle w:val="Brdtekst"/>
      </w:pPr>
    </w:p>
    <w:p w14:paraId="6FD930BF" w14:textId="341A1BAD" w:rsidR="004F39C0" w:rsidRPr="007165E6" w:rsidRDefault="00467A3F" w:rsidP="00157E28">
      <w:pPr>
        <w:pStyle w:val="Brdtekst"/>
      </w:pPr>
      <w:r w:rsidRPr="007165E6">
        <w:t>Aftalen benyttes sammen med Almindelige betingelser for rådgivning og bistand</w:t>
      </w:r>
      <w:r w:rsidRPr="007165E6">
        <w:rPr>
          <w:spacing w:val="-16"/>
        </w:rPr>
        <w:t xml:space="preserve"> </w:t>
      </w:r>
      <w:r w:rsidRPr="007165E6">
        <w:t>i</w:t>
      </w:r>
      <w:r w:rsidRPr="007165E6">
        <w:rPr>
          <w:spacing w:val="-11"/>
        </w:rPr>
        <w:t xml:space="preserve"> </w:t>
      </w:r>
      <w:r w:rsidRPr="007165E6">
        <w:t>bygge</w:t>
      </w:r>
      <w:r w:rsidR="00A03771" w:rsidRPr="007165E6">
        <w:t xml:space="preserve">- </w:t>
      </w:r>
      <w:r w:rsidRPr="007165E6">
        <w:t>og</w:t>
      </w:r>
      <w:r w:rsidRPr="007165E6">
        <w:rPr>
          <w:spacing w:val="-16"/>
        </w:rPr>
        <w:t xml:space="preserve"> </w:t>
      </w:r>
      <w:r w:rsidRPr="007165E6">
        <w:t>anlægsvirksomhed</w:t>
      </w:r>
      <w:r w:rsidRPr="007165E6">
        <w:rPr>
          <w:spacing w:val="-17"/>
        </w:rPr>
        <w:t xml:space="preserve"> </w:t>
      </w:r>
      <w:r w:rsidRPr="007165E6">
        <w:t>(ABR</w:t>
      </w:r>
      <w:r w:rsidRPr="007165E6">
        <w:rPr>
          <w:spacing w:val="-11"/>
        </w:rPr>
        <w:t xml:space="preserve"> </w:t>
      </w:r>
      <w:r w:rsidRPr="007165E6">
        <w:t>18)</w:t>
      </w:r>
      <w:r w:rsidR="001205C7">
        <w:rPr>
          <w:spacing w:val="-16"/>
        </w:rPr>
        <w:t>.</w:t>
      </w:r>
    </w:p>
    <w:p w14:paraId="6FD930C0" w14:textId="77777777" w:rsidR="004F39C0" w:rsidRPr="007165E6" w:rsidRDefault="004F39C0" w:rsidP="00157E28">
      <w:pPr>
        <w:pStyle w:val="Brdtekst"/>
      </w:pPr>
    </w:p>
    <w:p w14:paraId="6FD930C8" w14:textId="6D2722AE" w:rsidR="004F39C0" w:rsidRPr="007165E6" w:rsidRDefault="00467A3F" w:rsidP="0009234D">
      <w:pPr>
        <w:pStyle w:val="Brdtekst"/>
      </w:pPr>
      <w:r w:rsidRPr="007165E6">
        <w:rPr>
          <w:w w:val="105"/>
        </w:rPr>
        <w:t>Aftaleformularen</w:t>
      </w:r>
      <w:r w:rsidRPr="007165E6">
        <w:rPr>
          <w:spacing w:val="-27"/>
          <w:w w:val="105"/>
        </w:rPr>
        <w:t xml:space="preserve"> </w:t>
      </w:r>
      <w:r w:rsidRPr="007165E6">
        <w:rPr>
          <w:w w:val="105"/>
        </w:rPr>
        <w:t>er</w:t>
      </w:r>
      <w:r w:rsidRPr="007165E6">
        <w:rPr>
          <w:spacing w:val="-25"/>
          <w:w w:val="105"/>
        </w:rPr>
        <w:t xml:space="preserve"> </w:t>
      </w:r>
      <w:r w:rsidRPr="007165E6">
        <w:rPr>
          <w:w w:val="105"/>
        </w:rPr>
        <w:t>udarbejdet</w:t>
      </w:r>
      <w:r w:rsidRPr="007165E6">
        <w:rPr>
          <w:spacing w:val="-10"/>
          <w:w w:val="105"/>
        </w:rPr>
        <w:t xml:space="preserve"> </w:t>
      </w:r>
      <w:r w:rsidRPr="007165E6">
        <w:rPr>
          <w:w w:val="105"/>
        </w:rPr>
        <w:t>af</w:t>
      </w:r>
      <w:r w:rsidRPr="007165E6">
        <w:rPr>
          <w:spacing w:val="-24"/>
          <w:w w:val="105"/>
        </w:rPr>
        <w:t xml:space="preserve"> </w:t>
      </w:r>
      <w:r w:rsidRPr="007165E6">
        <w:rPr>
          <w:w w:val="105"/>
        </w:rPr>
        <w:t>Danske</w:t>
      </w:r>
      <w:r w:rsidRPr="007165E6">
        <w:rPr>
          <w:spacing w:val="-17"/>
          <w:w w:val="105"/>
        </w:rPr>
        <w:t xml:space="preserve"> </w:t>
      </w:r>
      <w:r w:rsidRPr="007165E6">
        <w:rPr>
          <w:w w:val="105"/>
        </w:rPr>
        <w:t>Arkitektvirksomheder</w:t>
      </w:r>
      <w:r w:rsidRPr="007165E6">
        <w:rPr>
          <w:spacing w:val="-23"/>
          <w:w w:val="105"/>
        </w:rPr>
        <w:t xml:space="preserve"> </w:t>
      </w:r>
      <w:r w:rsidRPr="007165E6">
        <w:rPr>
          <w:w w:val="105"/>
        </w:rPr>
        <w:t>og</w:t>
      </w:r>
      <w:r w:rsidRPr="007165E6">
        <w:rPr>
          <w:spacing w:val="-31"/>
          <w:w w:val="105"/>
        </w:rPr>
        <w:t xml:space="preserve"> </w:t>
      </w:r>
      <w:r w:rsidRPr="007165E6">
        <w:rPr>
          <w:w w:val="105"/>
        </w:rPr>
        <w:t xml:space="preserve">Foreningen af Rådgivende Ingeniører, FRI og tilrettet af </w:t>
      </w:r>
      <w:r w:rsidR="00596A6A" w:rsidRPr="007165E6">
        <w:rPr>
          <w:w w:val="105"/>
        </w:rPr>
        <w:t>B</w:t>
      </w:r>
      <w:r w:rsidR="00526E5A" w:rsidRPr="007165E6">
        <w:rPr>
          <w:w w:val="105"/>
        </w:rPr>
        <w:t>ygherren</w:t>
      </w:r>
      <w:r w:rsidRPr="007165E6">
        <w:rPr>
          <w:color w:val="707070"/>
          <w:w w:val="105"/>
        </w:rPr>
        <w:t>.</w:t>
      </w:r>
    </w:p>
    <w:p w14:paraId="6FD930C9" w14:textId="77777777" w:rsidR="004F39C0" w:rsidRPr="007165E6" w:rsidRDefault="004F39C0" w:rsidP="00157E28">
      <w:pPr>
        <w:pStyle w:val="Brdtekst"/>
      </w:pPr>
    </w:p>
    <w:p w14:paraId="6FD930CA" w14:textId="77777777" w:rsidR="004F39C0" w:rsidRPr="006B421D" w:rsidRDefault="00467A3F" w:rsidP="006B421D">
      <w:pPr>
        <w:pStyle w:val="Overskrift1"/>
      </w:pPr>
      <w:r w:rsidRPr="006B421D">
        <w:t>PARTERNE</w:t>
      </w:r>
    </w:p>
    <w:p w14:paraId="6FD930CB" w14:textId="77777777" w:rsidR="004F39C0" w:rsidRPr="007165E6" w:rsidRDefault="004F39C0" w:rsidP="00157E28">
      <w:pPr>
        <w:pStyle w:val="Brdtekst"/>
      </w:pPr>
    </w:p>
    <w:p w14:paraId="5E41B212" w14:textId="0347B683" w:rsidR="00386F08" w:rsidRPr="007165E6" w:rsidRDefault="00386F08" w:rsidP="00157E28">
      <w:pPr>
        <w:pStyle w:val="Brdtekst"/>
      </w:pPr>
      <w:r w:rsidRPr="007165E6">
        <w:t>A.P. Møller og Hustru Chastine Mc-Kinney Møllers Fond til almene Formaal</w:t>
      </w:r>
    </w:p>
    <w:p w14:paraId="7AA7C0DD" w14:textId="1CB290C4" w:rsidR="00386F08" w:rsidRPr="007165E6" w:rsidRDefault="00386F08" w:rsidP="00157E28">
      <w:pPr>
        <w:pStyle w:val="Brdtekst"/>
      </w:pPr>
      <w:r w:rsidRPr="007165E6">
        <w:t xml:space="preserve">(CVR.nr. </w:t>
      </w:r>
      <w:r w:rsidR="00854CA1" w:rsidRPr="007165E6">
        <w:t>11666779</w:t>
      </w:r>
      <w:r w:rsidRPr="007165E6">
        <w:t>)</w:t>
      </w:r>
    </w:p>
    <w:p w14:paraId="19594A89" w14:textId="1329DC24" w:rsidR="00386F08" w:rsidRPr="007165E6" w:rsidRDefault="00386F08" w:rsidP="00157E28">
      <w:pPr>
        <w:pStyle w:val="Brdtekst"/>
      </w:pPr>
      <w:r w:rsidRPr="007165E6">
        <w:t xml:space="preserve">Esplanaden </w:t>
      </w:r>
      <w:r w:rsidR="009E4818" w:rsidRPr="007165E6">
        <w:t>50</w:t>
      </w:r>
    </w:p>
    <w:p w14:paraId="49AC6243" w14:textId="118D3620" w:rsidR="00A03771" w:rsidRPr="007165E6" w:rsidRDefault="00386F08" w:rsidP="00157E28">
      <w:pPr>
        <w:pStyle w:val="Brdtekst"/>
      </w:pPr>
      <w:r w:rsidRPr="007165E6">
        <w:t>1098 København K</w:t>
      </w:r>
    </w:p>
    <w:p w14:paraId="6FD930CE" w14:textId="23FC8AD1" w:rsidR="004F39C0" w:rsidRPr="007165E6" w:rsidRDefault="00386F08" w:rsidP="00157E28">
      <w:pPr>
        <w:pStyle w:val="Brdtekst"/>
      </w:pPr>
      <w:r w:rsidRPr="007165E6">
        <w:t xml:space="preserve">Ved </w:t>
      </w:r>
      <w:r w:rsidR="00711556" w:rsidRPr="007165E6">
        <w:t>direktør Henrik Tvarnø</w:t>
      </w:r>
    </w:p>
    <w:p w14:paraId="6FD930CF" w14:textId="77777777" w:rsidR="004F39C0" w:rsidRPr="007165E6" w:rsidRDefault="004F39C0" w:rsidP="00157E28">
      <w:pPr>
        <w:pStyle w:val="Brdtekst"/>
      </w:pPr>
    </w:p>
    <w:p w14:paraId="6FD930D0" w14:textId="77777777" w:rsidR="004F39C0" w:rsidRPr="007165E6" w:rsidRDefault="00467A3F" w:rsidP="00157E28">
      <w:pPr>
        <w:pStyle w:val="Brdtekst"/>
      </w:pPr>
      <w:r w:rsidRPr="007165E6">
        <w:t>("Bygherren")</w:t>
      </w:r>
    </w:p>
    <w:p w14:paraId="6FD930D1" w14:textId="77777777" w:rsidR="004F39C0" w:rsidRPr="007165E6" w:rsidRDefault="004F39C0" w:rsidP="00157E28">
      <w:pPr>
        <w:pStyle w:val="Brdtekst"/>
      </w:pPr>
    </w:p>
    <w:p w14:paraId="6FD930D2" w14:textId="33832E2F" w:rsidR="004F39C0" w:rsidRPr="007165E6" w:rsidRDefault="009E4818" w:rsidP="00157E28">
      <w:pPr>
        <w:spacing w:before="95"/>
        <w:ind w:left="1035"/>
        <w:rPr>
          <w:lang w:val="da-DK"/>
        </w:rPr>
      </w:pPr>
      <w:r w:rsidRPr="007165E6">
        <w:rPr>
          <w:color w:val="494949"/>
          <w:w w:val="105"/>
          <w:lang w:val="da-DK"/>
        </w:rPr>
        <w:t>og</w:t>
      </w:r>
    </w:p>
    <w:p w14:paraId="6FD930D3" w14:textId="77777777" w:rsidR="004F39C0" w:rsidRPr="007165E6" w:rsidRDefault="004F39C0" w:rsidP="00157E28">
      <w:pPr>
        <w:pStyle w:val="Brdtekst"/>
      </w:pPr>
    </w:p>
    <w:p w14:paraId="6FD930D4" w14:textId="53701F90" w:rsidR="004F39C0" w:rsidRPr="007165E6" w:rsidRDefault="00386F08" w:rsidP="00157E28">
      <w:pPr>
        <w:pStyle w:val="Brdtekst"/>
      </w:pPr>
      <w:r w:rsidRPr="007165E6">
        <w:t xml:space="preserve">[Her anføres </w:t>
      </w:r>
      <w:r w:rsidR="00DD7630" w:rsidRPr="007165E6">
        <w:t>rådgivers selvvalgte femcifrede kendingstal, som først ved kontra</w:t>
      </w:r>
      <w:r w:rsidR="00EA75AB" w:rsidRPr="007165E6">
        <w:t>k</w:t>
      </w:r>
      <w:r w:rsidR="00DD7630" w:rsidRPr="007165E6">
        <w:t>tunderskrivelse</w:t>
      </w:r>
      <w:r w:rsidR="00EA75AB" w:rsidRPr="007165E6">
        <w:t>n med vinderen</w:t>
      </w:r>
      <w:r w:rsidR="0013752C" w:rsidRPr="007165E6">
        <w:t xml:space="preserve"> af udbud med forhandling</w:t>
      </w:r>
      <w:r w:rsidR="00DD7630" w:rsidRPr="007165E6">
        <w:t xml:space="preserve"> erstattes med firmanavn</w:t>
      </w:r>
      <w:r w:rsidR="001B4CC0" w:rsidRPr="007165E6">
        <w:t xml:space="preserve"> mm</w:t>
      </w:r>
      <w:r w:rsidR="00DD7630" w:rsidRPr="007165E6">
        <w:t>.]</w:t>
      </w:r>
    </w:p>
    <w:p w14:paraId="6FD930D5" w14:textId="77777777" w:rsidR="004F39C0" w:rsidRPr="007165E6" w:rsidRDefault="004F39C0" w:rsidP="00157E28">
      <w:pPr>
        <w:pStyle w:val="Brdtekst"/>
      </w:pPr>
    </w:p>
    <w:p w14:paraId="6FD930D6" w14:textId="77777777" w:rsidR="004F39C0" w:rsidRPr="007165E6" w:rsidRDefault="00467A3F" w:rsidP="00157E28">
      <w:pPr>
        <w:pStyle w:val="Brdtekst"/>
      </w:pPr>
      <w:r w:rsidRPr="007165E6">
        <w:t>("Rådgiver")</w:t>
      </w:r>
    </w:p>
    <w:p w14:paraId="6FD930D7" w14:textId="77777777" w:rsidR="004F39C0" w:rsidRPr="007165E6" w:rsidRDefault="004F39C0" w:rsidP="00157E28">
      <w:pPr>
        <w:pStyle w:val="Brdtekst"/>
      </w:pPr>
    </w:p>
    <w:p w14:paraId="6FD930D9" w14:textId="5524BA48" w:rsidR="004F39C0" w:rsidRPr="007165E6" w:rsidRDefault="00467A3F" w:rsidP="00157E28">
      <w:pPr>
        <w:pStyle w:val="Brdtekst"/>
      </w:pPr>
      <w:r w:rsidRPr="007165E6">
        <w:rPr>
          <w:w w:val="105"/>
        </w:rPr>
        <w:t>(begge tilsammen benævnt "Parterne" og hver for sig en</w:t>
      </w:r>
      <w:r w:rsidR="00A677F6" w:rsidRPr="007165E6">
        <w:t xml:space="preserve"> </w:t>
      </w:r>
      <w:r w:rsidRPr="007165E6">
        <w:rPr>
          <w:w w:val="105"/>
        </w:rPr>
        <w:t>"Part")</w:t>
      </w:r>
    </w:p>
    <w:p w14:paraId="6FD930DA" w14:textId="77777777" w:rsidR="004F39C0" w:rsidRPr="007165E6" w:rsidRDefault="004F39C0" w:rsidP="00157E28">
      <w:pPr>
        <w:pStyle w:val="Brdtekst"/>
      </w:pPr>
    </w:p>
    <w:p w14:paraId="6FD930DB" w14:textId="51446E16" w:rsidR="004F39C0" w:rsidRPr="007165E6" w:rsidRDefault="00467A3F" w:rsidP="00157E28">
      <w:pPr>
        <w:pStyle w:val="Brdtekst"/>
      </w:pPr>
      <w:r w:rsidRPr="007165E6">
        <w:rPr>
          <w:w w:val="105"/>
        </w:rPr>
        <w:t>har</w:t>
      </w:r>
      <w:r w:rsidRPr="007165E6">
        <w:rPr>
          <w:spacing w:val="-13"/>
          <w:w w:val="105"/>
        </w:rPr>
        <w:t xml:space="preserve"> </w:t>
      </w:r>
      <w:r w:rsidRPr="007165E6">
        <w:rPr>
          <w:w w:val="105"/>
        </w:rPr>
        <w:t>dags</w:t>
      </w:r>
      <w:r w:rsidRPr="007165E6">
        <w:rPr>
          <w:spacing w:val="-11"/>
          <w:w w:val="105"/>
        </w:rPr>
        <w:t xml:space="preserve"> </w:t>
      </w:r>
      <w:r w:rsidRPr="007165E6">
        <w:rPr>
          <w:w w:val="105"/>
        </w:rPr>
        <w:t>dato</w:t>
      </w:r>
      <w:r w:rsidRPr="007165E6">
        <w:rPr>
          <w:spacing w:val="-15"/>
          <w:w w:val="105"/>
        </w:rPr>
        <w:t xml:space="preserve"> </w:t>
      </w:r>
      <w:r w:rsidRPr="007165E6">
        <w:rPr>
          <w:w w:val="105"/>
        </w:rPr>
        <w:t>indgået</w:t>
      </w:r>
      <w:r w:rsidRPr="007165E6">
        <w:rPr>
          <w:spacing w:val="-8"/>
          <w:w w:val="105"/>
        </w:rPr>
        <w:t xml:space="preserve"> </w:t>
      </w:r>
      <w:r w:rsidRPr="007165E6">
        <w:rPr>
          <w:w w:val="105"/>
        </w:rPr>
        <w:t>følgende</w:t>
      </w:r>
      <w:r w:rsidRPr="007165E6">
        <w:rPr>
          <w:spacing w:val="-8"/>
          <w:w w:val="105"/>
        </w:rPr>
        <w:t xml:space="preserve"> </w:t>
      </w:r>
      <w:r w:rsidRPr="007165E6">
        <w:rPr>
          <w:w w:val="105"/>
        </w:rPr>
        <w:t>rådgivningsaftale</w:t>
      </w:r>
      <w:r w:rsidRPr="007165E6">
        <w:rPr>
          <w:spacing w:val="-23"/>
          <w:w w:val="105"/>
        </w:rPr>
        <w:t xml:space="preserve"> </w:t>
      </w:r>
      <w:r w:rsidRPr="007165E6">
        <w:rPr>
          <w:w w:val="105"/>
        </w:rPr>
        <w:t>vedrørende</w:t>
      </w:r>
      <w:r w:rsidRPr="007165E6">
        <w:rPr>
          <w:spacing w:val="-7"/>
          <w:w w:val="105"/>
        </w:rPr>
        <w:t xml:space="preserve"> </w:t>
      </w:r>
      <w:r w:rsidR="00D92B68">
        <w:rPr>
          <w:w w:val="105"/>
        </w:rPr>
        <w:t>Havnebygningen og Honn</w:t>
      </w:r>
      <w:r w:rsidR="00767AA4">
        <w:rPr>
          <w:w w:val="105"/>
        </w:rPr>
        <w:t>ørkajen i</w:t>
      </w:r>
      <w:r w:rsidR="00DD7630" w:rsidRPr="007165E6">
        <w:rPr>
          <w:w w:val="105"/>
        </w:rPr>
        <w:t xml:space="preserve"> </w:t>
      </w:r>
      <w:r w:rsidR="00EA75AB" w:rsidRPr="007165E6">
        <w:rPr>
          <w:w w:val="105"/>
        </w:rPr>
        <w:t>Nakskov inderhavn</w:t>
      </w:r>
      <w:r w:rsidRPr="007165E6">
        <w:rPr>
          <w:spacing w:val="-37"/>
          <w:w w:val="105"/>
        </w:rPr>
        <w:t xml:space="preserve"> </w:t>
      </w:r>
      <w:r w:rsidRPr="007165E6">
        <w:rPr>
          <w:w w:val="105"/>
        </w:rPr>
        <w:t>("Aftalen").</w:t>
      </w:r>
    </w:p>
    <w:p w14:paraId="6FD930DC" w14:textId="77777777" w:rsidR="004F39C0" w:rsidRPr="007165E6" w:rsidRDefault="004F39C0" w:rsidP="00157E28">
      <w:pPr>
        <w:pStyle w:val="Brdtekst"/>
      </w:pPr>
    </w:p>
    <w:p w14:paraId="6FD930DD" w14:textId="77777777" w:rsidR="004F39C0" w:rsidRPr="007165E6" w:rsidRDefault="00467A3F" w:rsidP="006B421D">
      <w:pPr>
        <w:pStyle w:val="Overskrift1"/>
      </w:pPr>
      <w:r w:rsidRPr="007165E6">
        <w:t>OPGAVEN</w:t>
      </w:r>
    </w:p>
    <w:p w14:paraId="6FD930DE" w14:textId="77777777" w:rsidR="004F39C0" w:rsidRPr="007165E6" w:rsidRDefault="004F39C0" w:rsidP="00157E28">
      <w:pPr>
        <w:pStyle w:val="Brdtekst"/>
      </w:pPr>
    </w:p>
    <w:p w14:paraId="6FD930E0" w14:textId="1D41CE52" w:rsidR="004F39C0" w:rsidRPr="007165E6" w:rsidRDefault="00467A3F" w:rsidP="00634CFE">
      <w:pPr>
        <w:pStyle w:val="Listeafsnit2"/>
      </w:pPr>
      <w:r w:rsidRPr="007165E6">
        <w:t xml:space="preserve">Aftalen omfatter teknisk rådgivning og bistand ("Rådgivningen") </w:t>
      </w:r>
      <w:r w:rsidR="00FE2CF4" w:rsidRPr="007165E6">
        <w:t>i forbindelse med realisering af projekt</w:t>
      </w:r>
      <w:r w:rsidR="001205C7">
        <w:t xml:space="preserve"> for Havnebygningen og friarealer</w:t>
      </w:r>
      <w:r w:rsidR="00FE2CF4" w:rsidRPr="007165E6">
        <w:t xml:space="preserve"> på Honnørkajen </w:t>
      </w:r>
      <w:r w:rsidR="00752EC9" w:rsidRPr="007165E6">
        <w:t>som defineret i vinderprojektet</w:t>
      </w:r>
      <w:r w:rsidRPr="007165E6">
        <w:rPr>
          <w:position w:val="7"/>
        </w:rPr>
        <w:t xml:space="preserve"> </w:t>
      </w:r>
      <w:r w:rsidRPr="007165E6">
        <w:t xml:space="preserve">("Projektet"). </w:t>
      </w:r>
    </w:p>
    <w:p w14:paraId="20253044" w14:textId="77777777" w:rsidR="00752EC9" w:rsidRPr="007165E6" w:rsidRDefault="00752EC9" w:rsidP="00157E28">
      <w:pPr>
        <w:pStyle w:val="Listeafsnit"/>
        <w:spacing w:before="1" w:line="273" w:lineRule="auto"/>
        <w:ind w:left="993" w:right="1488" w:firstLine="0"/>
        <w:jc w:val="left"/>
        <w:rPr>
          <w:lang w:val="da-DK"/>
        </w:rPr>
      </w:pPr>
    </w:p>
    <w:p w14:paraId="5D36D66D" w14:textId="77777777" w:rsidR="00285771" w:rsidRPr="007165E6" w:rsidRDefault="00285771" w:rsidP="00285771">
      <w:pPr>
        <w:pStyle w:val="Listeafsnit2"/>
        <w:numPr>
          <w:ilvl w:val="0"/>
          <w:numId w:val="0"/>
        </w:numPr>
        <w:ind w:left="1069"/>
        <w:jc w:val="left"/>
      </w:pPr>
      <w:r w:rsidRPr="007165E6">
        <w:rPr>
          <w:w w:val="105"/>
        </w:rPr>
        <w:t>Rådgivningen</w:t>
      </w:r>
      <w:r w:rsidRPr="007165E6">
        <w:rPr>
          <w:spacing w:val="-31"/>
          <w:w w:val="105"/>
        </w:rPr>
        <w:t xml:space="preserve"> </w:t>
      </w:r>
      <w:r w:rsidRPr="007165E6">
        <w:rPr>
          <w:w w:val="105"/>
        </w:rPr>
        <w:t>omfatter</w:t>
      </w:r>
      <w:r w:rsidRPr="007165E6">
        <w:rPr>
          <w:spacing w:val="-32"/>
          <w:w w:val="105"/>
        </w:rPr>
        <w:t xml:space="preserve"> </w:t>
      </w:r>
      <w:r w:rsidRPr="007165E6">
        <w:rPr>
          <w:w w:val="105"/>
        </w:rPr>
        <w:t>alle</w:t>
      </w:r>
      <w:r w:rsidRPr="007165E6">
        <w:rPr>
          <w:spacing w:val="-36"/>
          <w:w w:val="105"/>
        </w:rPr>
        <w:t xml:space="preserve"> </w:t>
      </w:r>
      <w:r w:rsidRPr="007165E6">
        <w:rPr>
          <w:w w:val="105"/>
        </w:rPr>
        <w:t>relevante</w:t>
      </w:r>
      <w:r w:rsidRPr="007165E6">
        <w:rPr>
          <w:spacing w:val="-33"/>
          <w:w w:val="105"/>
        </w:rPr>
        <w:t xml:space="preserve"> </w:t>
      </w:r>
      <w:r w:rsidRPr="007165E6">
        <w:rPr>
          <w:w w:val="105"/>
        </w:rPr>
        <w:t>arkitektydelser</w:t>
      </w:r>
      <w:r>
        <w:rPr>
          <w:w w:val="105"/>
        </w:rPr>
        <w:t xml:space="preserve"> og landskabsarkitektydelser for både om- og nybygning samt friarealer</w:t>
      </w:r>
      <w:r w:rsidRPr="007165E6">
        <w:rPr>
          <w:w w:val="105"/>
        </w:rPr>
        <w:t>.</w:t>
      </w:r>
    </w:p>
    <w:p w14:paraId="6FD930E4" w14:textId="77777777" w:rsidR="004F39C0" w:rsidRPr="007165E6" w:rsidRDefault="004F39C0" w:rsidP="00157E28">
      <w:pPr>
        <w:pStyle w:val="Brdtekst"/>
      </w:pPr>
    </w:p>
    <w:p w14:paraId="6FD930E5" w14:textId="41033B0D" w:rsidR="004F39C0" w:rsidRPr="007165E6" w:rsidRDefault="00467A3F" w:rsidP="00634CFE">
      <w:pPr>
        <w:pStyle w:val="Listeafsnit2"/>
        <w:numPr>
          <w:ilvl w:val="0"/>
          <w:numId w:val="0"/>
        </w:numPr>
        <w:ind w:left="1069"/>
        <w:jc w:val="left"/>
        <w:rPr>
          <w:w w:val="105"/>
        </w:rPr>
      </w:pPr>
      <w:r w:rsidRPr="007165E6">
        <w:rPr>
          <w:w w:val="105"/>
        </w:rPr>
        <w:t>Arkitektydelser</w:t>
      </w:r>
      <w:r w:rsidRPr="007165E6">
        <w:rPr>
          <w:spacing w:val="-19"/>
          <w:w w:val="105"/>
        </w:rPr>
        <w:t xml:space="preserve"> </w:t>
      </w:r>
      <w:r w:rsidRPr="007165E6">
        <w:rPr>
          <w:w w:val="105"/>
        </w:rPr>
        <w:t>omfattet</w:t>
      </w:r>
      <w:r w:rsidRPr="007165E6">
        <w:rPr>
          <w:spacing w:val="-5"/>
          <w:w w:val="105"/>
        </w:rPr>
        <w:t xml:space="preserve"> </w:t>
      </w:r>
      <w:r w:rsidRPr="007165E6">
        <w:rPr>
          <w:w w:val="105"/>
        </w:rPr>
        <w:t>af</w:t>
      </w:r>
      <w:r w:rsidRPr="007165E6">
        <w:rPr>
          <w:spacing w:val="-15"/>
          <w:w w:val="105"/>
        </w:rPr>
        <w:t xml:space="preserve"> </w:t>
      </w:r>
      <w:r w:rsidRPr="007165E6">
        <w:rPr>
          <w:w w:val="105"/>
        </w:rPr>
        <w:t>Aftalen</w:t>
      </w:r>
      <w:r w:rsidRPr="007165E6">
        <w:rPr>
          <w:spacing w:val="-11"/>
          <w:w w:val="105"/>
        </w:rPr>
        <w:t xml:space="preserve"> </w:t>
      </w:r>
      <w:r w:rsidRPr="007165E6">
        <w:rPr>
          <w:w w:val="105"/>
        </w:rPr>
        <w:t>indeholder</w:t>
      </w:r>
      <w:r w:rsidRPr="007165E6">
        <w:rPr>
          <w:spacing w:val="-4"/>
          <w:w w:val="105"/>
        </w:rPr>
        <w:t xml:space="preserve"> </w:t>
      </w:r>
      <w:r w:rsidRPr="007165E6">
        <w:rPr>
          <w:w w:val="105"/>
        </w:rPr>
        <w:t>som</w:t>
      </w:r>
      <w:r w:rsidRPr="007165E6">
        <w:rPr>
          <w:spacing w:val="-11"/>
          <w:w w:val="105"/>
        </w:rPr>
        <w:t xml:space="preserve"> </w:t>
      </w:r>
      <w:r w:rsidRPr="007165E6">
        <w:rPr>
          <w:w w:val="105"/>
        </w:rPr>
        <w:t>minimum</w:t>
      </w:r>
      <w:r w:rsidRPr="007165E6">
        <w:rPr>
          <w:spacing w:val="-11"/>
          <w:w w:val="105"/>
        </w:rPr>
        <w:t xml:space="preserve"> </w:t>
      </w:r>
      <w:r w:rsidRPr="007165E6">
        <w:rPr>
          <w:w w:val="105"/>
        </w:rPr>
        <w:t>følgende</w:t>
      </w:r>
      <w:r w:rsidRPr="007165E6">
        <w:rPr>
          <w:spacing w:val="-6"/>
          <w:w w:val="105"/>
        </w:rPr>
        <w:t xml:space="preserve"> </w:t>
      </w:r>
      <w:r w:rsidRPr="007165E6">
        <w:rPr>
          <w:w w:val="105"/>
        </w:rPr>
        <w:t>discipliner:</w:t>
      </w:r>
    </w:p>
    <w:p w14:paraId="33FD33B2" w14:textId="77777777" w:rsidR="0013752C" w:rsidRPr="007165E6" w:rsidRDefault="0013752C" w:rsidP="00157E28">
      <w:pPr>
        <w:pStyle w:val="Brdtekst"/>
      </w:pPr>
    </w:p>
    <w:p w14:paraId="6FD930EA" w14:textId="047B9D79" w:rsidR="004F39C0" w:rsidRPr="007165E6" w:rsidRDefault="00467A3F" w:rsidP="00634CFE">
      <w:pPr>
        <w:pStyle w:val="Punktopstilling"/>
      </w:pPr>
      <w:r w:rsidRPr="007165E6">
        <w:rPr>
          <w:w w:val="95"/>
        </w:rPr>
        <w:t>Landskab</w:t>
      </w:r>
    </w:p>
    <w:p w14:paraId="6FD930EB" w14:textId="302FADFF" w:rsidR="004F39C0" w:rsidRPr="007165E6" w:rsidRDefault="00BD1FE9" w:rsidP="00634CFE">
      <w:pPr>
        <w:pStyle w:val="Punktopstilling"/>
      </w:pPr>
      <w:r>
        <w:t>Ny og ombygningsarbejder</w:t>
      </w:r>
    </w:p>
    <w:p w14:paraId="3E910C59" w14:textId="77777777" w:rsidR="0032299E" w:rsidRDefault="00467A3F" w:rsidP="00634CFE">
      <w:pPr>
        <w:pStyle w:val="Punktopstilling"/>
      </w:pPr>
      <w:r w:rsidRPr="007165E6">
        <w:t>Fast Inventar og indretning i forbindelse med fast inventar</w:t>
      </w:r>
    </w:p>
    <w:p w14:paraId="142F3170" w14:textId="77777777" w:rsidR="005E7C3E" w:rsidRDefault="0032299E" w:rsidP="00634CFE">
      <w:pPr>
        <w:pStyle w:val="Punktopstilling"/>
      </w:pPr>
      <w:r>
        <w:t xml:space="preserve">Æstetisk koordinering af </w:t>
      </w:r>
      <w:r w:rsidR="005E7C3E">
        <w:t>løst inventar, som lejer øvrigt selv varetager</w:t>
      </w:r>
    </w:p>
    <w:p w14:paraId="7BEF099F" w14:textId="77777777" w:rsidR="00A954D9" w:rsidRDefault="00467A3F" w:rsidP="00634CFE">
      <w:pPr>
        <w:pStyle w:val="Punktopstilling"/>
      </w:pPr>
      <w:r w:rsidRPr="007165E6">
        <w:t>Projekteringsledelse</w:t>
      </w:r>
    </w:p>
    <w:p w14:paraId="6FD930ED" w14:textId="56DA733D" w:rsidR="004F39C0" w:rsidRPr="007165E6" w:rsidRDefault="00A954D9" w:rsidP="00634CFE">
      <w:pPr>
        <w:pStyle w:val="Punktopstilling"/>
      </w:pPr>
      <w:r>
        <w:t>Arbejdsmiljøko</w:t>
      </w:r>
      <w:r w:rsidR="00127B04">
        <w:t>ordinering</w:t>
      </w:r>
    </w:p>
    <w:p w14:paraId="6FD930EE" w14:textId="77777777" w:rsidR="004F39C0" w:rsidRPr="007165E6" w:rsidRDefault="004F39C0" w:rsidP="00157E28">
      <w:pPr>
        <w:pStyle w:val="Brdtekst"/>
      </w:pPr>
    </w:p>
    <w:p w14:paraId="6FD930EF" w14:textId="77777777" w:rsidR="004F39C0" w:rsidRPr="007165E6" w:rsidRDefault="00467A3F" w:rsidP="00D56DAE">
      <w:pPr>
        <w:pStyle w:val="Listeafsnit2"/>
        <w:rPr>
          <w:color w:val="545454"/>
        </w:rPr>
      </w:pPr>
      <w:r w:rsidRPr="007165E6">
        <w:rPr>
          <w:w w:val="105"/>
        </w:rPr>
        <w:t>Følgende underrådgivere er tilknyttet</w:t>
      </w:r>
      <w:r w:rsidRPr="007165E6">
        <w:rPr>
          <w:spacing w:val="-25"/>
          <w:w w:val="105"/>
        </w:rPr>
        <w:t xml:space="preserve"> </w:t>
      </w:r>
      <w:r w:rsidRPr="007165E6">
        <w:rPr>
          <w:w w:val="105"/>
        </w:rPr>
        <w:t>Projektet:</w:t>
      </w:r>
    </w:p>
    <w:p w14:paraId="12F3DBC3" w14:textId="77777777" w:rsidR="00287FAF" w:rsidRPr="007165E6" w:rsidRDefault="00287FAF" w:rsidP="00F739B9">
      <w:pPr>
        <w:pStyle w:val="Listeafsnit2"/>
        <w:numPr>
          <w:ilvl w:val="0"/>
          <w:numId w:val="0"/>
        </w:numPr>
        <w:ind w:left="1069"/>
        <w:jc w:val="left"/>
      </w:pPr>
    </w:p>
    <w:p w14:paraId="304280A3" w14:textId="77777777" w:rsidR="00287FAF" w:rsidRPr="007165E6" w:rsidRDefault="00287FAF" w:rsidP="00F739B9">
      <w:pPr>
        <w:pStyle w:val="Listeafsnit2"/>
        <w:numPr>
          <w:ilvl w:val="0"/>
          <w:numId w:val="0"/>
        </w:numPr>
        <w:ind w:left="1069"/>
        <w:jc w:val="left"/>
        <w:rPr>
          <w:w w:val="105"/>
        </w:rPr>
      </w:pPr>
      <w:r w:rsidRPr="007165E6">
        <w:rPr>
          <w:w w:val="105"/>
        </w:rPr>
        <w:t>[Navne tilføjes ved kontraktunderskrivelse]</w:t>
      </w:r>
    </w:p>
    <w:p w14:paraId="2B6B227B" w14:textId="77777777" w:rsidR="00287FAF" w:rsidRPr="007165E6" w:rsidRDefault="00287FAF" w:rsidP="00F739B9">
      <w:pPr>
        <w:pStyle w:val="Listeafsnit2"/>
        <w:numPr>
          <w:ilvl w:val="0"/>
          <w:numId w:val="0"/>
        </w:numPr>
        <w:ind w:left="1069"/>
        <w:jc w:val="left"/>
      </w:pPr>
    </w:p>
    <w:p w14:paraId="6FD930F0" w14:textId="580DFB36" w:rsidR="004F39C0" w:rsidRPr="007165E6" w:rsidRDefault="00467A3F" w:rsidP="00F739B9">
      <w:pPr>
        <w:pStyle w:val="Listeafsnit2"/>
        <w:numPr>
          <w:ilvl w:val="0"/>
          <w:numId w:val="0"/>
        </w:numPr>
        <w:ind w:left="1069"/>
        <w:jc w:val="left"/>
      </w:pPr>
      <w:r w:rsidRPr="007165E6">
        <w:t>Følgende øvrige rådgivere er tilknyttet</w:t>
      </w:r>
      <w:r w:rsidRPr="007165E6">
        <w:rPr>
          <w:spacing w:val="41"/>
        </w:rPr>
        <w:t xml:space="preserve"> </w:t>
      </w:r>
      <w:r w:rsidRPr="007165E6">
        <w:t>Projektet:</w:t>
      </w:r>
    </w:p>
    <w:p w14:paraId="7D58F666" w14:textId="77777777" w:rsidR="003A7B6D" w:rsidRPr="007165E6" w:rsidRDefault="003A7B6D" w:rsidP="00F739B9">
      <w:pPr>
        <w:pStyle w:val="Listeafsnit2"/>
        <w:numPr>
          <w:ilvl w:val="0"/>
          <w:numId w:val="0"/>
        </w:numPr>
        <w:ind w:left="1069"/>
        <w:jc w:val="left"/>
      </w:pPr>
    </w:p>
    <w:p w14:paraId="74871400" w14:textId="58F19593" w:rsidR="003A7B6D" w:rsidRPr="007165E6" w:rsidRDefault="003A7B6D" w:rsidP="00F739B9">
      <w:pPr>
        <w:pStyle w:val="Listeafsnit2"/>
        <w:numPr>
          <w:ilvl w:val="0"/>
          <w:numId w:val="0"/>
        </w:numPr>
        <w:ind w:left="1069"/>
        <w:jc w:val="left"/>
        <w:rPr>
          <w:w w:val="105"/>
        </w:rPr>
      </w:pPr>
      <w:r w:rsidRPr="007165E6">
        <w:rPr>
          <w:w w:val="105"/>
        </w:rPr>
        <w:t>[Navne tilføjes ved kontraktunderskrivelse]</w:t>
      </w:r>
    </w:p>
    <w:p w14:paraId="6FD930F2" w14:textId="77777777" w:rsidR="004F39C0" w:rsidRPr="007165E6" w:rsidRDefault="004F39C0" w:rsidP="00F739B9">
      <w:pPr>
        <w:pStyle w:val="Listeafsnit2"/>
        <w:numPr>
          <w:ilvl w:val="0"/>
          <w:numId w:val="0"/>
        </w:numPr>
        <w:ind w:left="1069"/>
      </w:pPr>
    </w:p>
    <w:p w14:paraId="3EB7B1B4" w14:textId="77777777" w:rsidR="00ED3A3D" w:rsidRPr="007165E6" w:rsidRDefault="00ED3A3D" w:rsidP="00ED3A3D">
      <w:pPr>
        <w:pStyle w:val="Listeafsnit2"/>
        <w:numPr>
          <w:ilvl w:val="0"/>
          <w:numId w:val="0"/>
        </w:numPr>
        <w:ind w:left="1069"/>
        <w:jc w:val="left"/>
      </w:pPr>
      <w:r w:rsidRPr="007165E6">
        <w:rPr>
          <w:w w:val="105"/>
        </w:rPr>
        <w:t>Bygherren</w:t>
      </w:r>
      <w:r w:rsidRPr="007165E6">
        <w:rPr>
          <w:spacing w:val="-14"/>
          <w:w w:val="105"/>
        </w:rPr>
        <w:t xml:space="preserve"> </w:t>
      </w:r>
      <w:r w:rsidRPr="007165E6">
        <w:rPr>
          <w:w w:val="105"/>
        </w:rPr>
        <w:t>indgår</w:t>
      </w:r>
      <w:r w:rsidRPr="007165E6">
        <w:rPr>
          <w:spacing w:val="-16"/>
          <w:w w:val="105"/>
        </w:rPr>
        <w:t xml:space="preserve"> </w:t>
      </w:r>
      <w:r w:rsidRPr="007165E6">
        <w:rPr>
          <w:w w:val="105"/>
        </w:rPr>
        <w:t>på</w:t>
      </w:r>
      <w:r w:rsidRPr="007165E6">
        <w:rPr>
          <w:spacing w:val="-17"/>
          <w:w w:val="105"/>
        </w:rPr>
        <w:t xml:space="preserve"> </w:t>
      </w:r>
      <w:r w:rsidRPr="007165E6">
        <w:rPr>
          <w:w w:val="105"/>
        </w:rPr>
        <w:t>baggrund</w:t>
      </w:r>
      <w:r w:rsidRPr="007165E6">
        <w:rPr>
          <w:spacing w:val="-19"/>
          <w:w w:val="105"/>
        </w:rPr>
        <w:t xml:space="preserve"> </w:t>
      </w:r>
      <w:r w:rsidRPr="007165E6">
        <w:rPr>
          <w:w w:val="105"/>
        </w:rPr>
        <w:t>af</w:t>
      </w:r>
      <w:r w:rsidRPr="007165E6">
        <w:rPr>
          <w:spacing w:val="-24"/>
          <w:w w:val="105"/>
        </w:rPr>
        <w:t xml:space="preserve"> </w:t>
      </w:r>
      <w:r w:rsidRPr="007165E6">
        <w:rPr>
          <w:w w:val="105"/>
        </w:rPr>
        <w:t>en</w:t>
      </w:r>
      <w:r>
        <w:rPr>
          <w:w w:val="105"/>
        </w:rPr>
        <w:t xml:space="preserve"> særskilt </w:t>
      </w:r>
      <w:r w:rsidRPr="007165E6">
        <w:rPr>
          <w:w w:val="105"/>
        </w:rPr>
        <w:t>tilbudsindhentning</w:t>
      </w:r>
      <w:r w:rsidRPr="007165E6">
        <w:rPr>
          <w:spacing w:val="-35"/>
          <w:w w:val="105"/>
        </w:rPr>
        <w:t xml:space="preserve"> </w:t>
      </w:r>
      <w:r w:rsidRPr="007165E6">
        <w:rPr>
          <w:w w:val="105"/>
        </w:rPr>
        <w:t>aftale</w:t>
      </w:r>
      <w:r w:rsidRPr="007165E6">
        <w:rPr>
          <w:spacing w:val="-22"/>
          <w:w w:val="105"/>
        </w:rPr>
        <w:t xml:space="preserve"> </w:t>
      </w:r>
      <w:r w:rsidRPr="007165E6">
        <w:rPr>
          <w:w w:val="105"/>
        </w:rPr>
        <w:t>med</w:t>
      </w:r>
      <w:r w:rsidRPr="007165E6">
        <w:rPr>
          <w:spacing w:val="-20"/>
          <w:w w:val="105"/>
        </w:rPr>
        <w:t xml:space="preserve"> </w:t>
      </w:r>
      <w:r w:rsidRPr="007165E6">
        <w:rPr>
          <w:w w:val="105"/>
        </w:rPr>
        <w:t>en</w:t>
      </w:r>
      <w:r w:rsidRPr="007165E6">
        <w:rPr>
          <w:spacing w:val="-24"/>
          <w:w w:val="105"/>
        </w:rPr>
        <w:t xml:space="preserve"> </w:t>
      </w:r>
      <w:r w:rsidRPr="007165E6">
        <w:rPr>
          <w:w w:val="105"/>
        </w:rPr>
        <w:t>ingeniørvirksomhed. Kontrakten forventes indgået medio 2021.</w:t>
      </w:r>
      <w:r>
        <w:rPr>
          <w:w w:val="105"/>
        </w:rPr>
        <w:t xml:space="preserve"> Rådgiver varetager projekteringsledelse for det samlede rådgiverteam.</w:t>
      </w:r>
    </w:p>
    <w:p w14:paraId="6FD930F4" w14:textId="77777777" w:rsidR="004F39C0" w:rsidRPr="007165E6" w:rsidRDefault="004F39C0" w:rsidP="005B47EF">
      <w:pPr>
        <w:pStyle w:val="Listeafsnit2"/>
        <w:numPr>
          <w:ilvl w:val="0"/>
          <w:numId w:val="0"/>
        </w:numPr>
        <w:ind w:left="1069"/>
        <w:jc w:val="left"/>
      </w:pPr>
    </w:p>
    <w:p w14:paraId="6FD930F5" w14:textId="6139E056" w:rsidR="004F39C0" w:rsidRPr="007165E6" w:rsidRDefault="00467A3F" w:rsidP="005B47EF">
      <w:pPr>
        <w:pStyle w:val="Listeafsnit2"/>
        <w:numPr>
          <w:ilvl w:val="0"/>
          <w:numId w:val="0"/>
        </w:numPr>
        <w:ind w:left="1069"/>
        <w:jc w:val="left"/>
      </w:pPr>
      <w:r w:rsidRPr="007165E6">
        <w:rPr>
          <w:w w:val="105"/>
        </w:rPr>
        <w:t>Bygherren</w:t>
      </w:r>
      <w:r w:rsidRPr="007165E6">
        <w:rPr>
          <w:spacing w:val="-32"/>
          <w:w w:val="105"/>
        </w:rPr>
        <w:t xml:space="preserve"> </w:t>
      </w:r>
      <w:r w:rsidRPr="007165E6">
        <w:rPr>
          <w:w w:val="105"/>
        </w:rPr>
        <w:t>vil</w:t>
      </w:r>
      <w:r w:rsidRPr="007165E6">
        <w:rPr>
          <w:spacing w:val="-29"/>
          <w:w w:val="105"/>
        </w:rPr>
        <w:t xml:space="preserve"> </w:t>
      </w:r>
      <w:r w:rsidRPr="007165E6">
        <w:rPr>
          <w:w w:val="105"/>
        </w:rPr>
        <w:t>i</w:t>
      </w:r>
      <w:r w:rsidRPr="007165E6">
        <w:rPr>
          <w:spacing w:val="-33"/>
          <w:w w:val="105"/>
        </w:rPr>
        <w:t xml:space="preserve"> </w:t>
      </w:r>
      <w:r w:rsidRPr="007165E6">
        <w:rPr>
          <w:w w:val="105"/>
        </w:rPr>
        <w:t>dialog</w:t>
      </w:r>
      <w:r w:rsidRPr="007165E6">
        <w:rPr>
          <w:spacing w:val="-37"/>
          <w:w w:val="105"/>
        </w:rPr>
        <w:t xml:space="preserve"> </w:t>
      </w:r>
      <w:r w:rsidRPr="007165E6">
        <w:rPr>
          <w:w w:val="105"/>
        </w:rPr>
        <w:t>med</w:t>
      </w:r>
      <w:r w:rsidR="00C050CA" w:rsidRPr="007165E6">
        <w:rPr>
          <w:w w:val="105"/>
        </w:rPr>
        <w:t xml:space="preserve"> blandt andre</w:t>
      </w:r>
      <w:r w:rsidRPr="007165E6">
        <w:rPr>
          <w:spacing w:val="-35"/>
          <w:w w:val="105"/>
        </w:rPr>
        <w:t xml:space="preserve"> </w:t>
      </w:r>
      <w:r w:rsidR="00D110DA">
        <w:rPr>
          <w:w w:val="105"/>
        </w:rPr>
        <w:t>R</w:t>
      </w:r>
      <w:r w:rsidRPr="007165E6">
        <w:rPr>
          <w:w w:val="105"/>
        </w:rPr>
        <w:t>ådgiver</w:t>
      </w:r>
      <w:r w:rsidRPr="007165E6">
        <w:rPr>
          <w:spacing w:val="-27"/>
          <w:w w:val="105"/>
        </w:rPr>
        <w:t xml:space="preserve"> </w:t>
      </w:r>
      <w:r w:rsidRPr="007165E6">
        <w:rPr>
          <w:w w:val="105"/>
        </w:rPr>
        <w:t>sende</w:t>
      </w:r>
      <w:r w:rsidRPr="007165E6">
        <w:rPr>
          <w:spacing w:val="-32"/>
          <w:w w:val="105"/>
        </w:rPr>
        <w:t xml:space="preserve"> </w:t>
      </w:r>
      <w:r w:rsidRPr="007165E6">
        <w:rPr>
          <w:w w:val="105"/>
        </w:rPr>
        <w:t>entreprise</w:t>
      </w:r>
      <w:r w:rsidR="00ED3A3D">
        <w:rPr>
          <w:w w:val="105"/>
        </w:rPr>
        <w:t>r</w:t>
      </w:r>
      <w:r w:rsidRPr="007165E6">
        <w:rPr>
          <w:w w:val="105"/>
        </w:rPr>
        <w:t>n</w:t>
      </w:r>
      <w:r w:rsidR="00ED3A3D">
        <w:rPr>
          <w:w w:val="105"/>
        </w:rPr>
        <w:t>e</w:t>
      </w:r>
      <w:r w:rsidRPr="007165E6">
        <w:rPr>
          <w:w w:val="105"/>
        </w:rPr>
        <w:t xml:space="preserve"> i</w:t>
      </w:r>
      <w:r w:rsidRPr="007165E6">
        <w:rPr>
          <w:spacing w:val="-14"/>
          <w:w w:val="105"/>
        </w:rPr>
        <w:t xml:space="preserve"> </w:t>
      </w:r>
      <w:r w:rsidRPr="007165E6">
        <w:rPr>
          <w:w w:val="105"/>
        </w:rPr>
        <w:t>udbud,</w:t>
      </w:r>
      <w:r w:rsidRPr="007165E6">
        <w:rPr>
          <w:spacing w:val="-12"/>
          <w:w w:val="105"/>
        </w:rPr>
        <w:t xml:space="preserve"> </w:t>
      </w:r>
      <w:r w:rsidRPr="007165E6">
        <w:rPr>
          <w:w w:val="105"/>
        </w:rPr>
        <w:t>hvorefter</w:t>
      </w:r>
      <w:r w:rsidRPr="007165E6">
        <w:rPr>
          <w:spacing w:val="-1"/>
          <w:w w:val="105"/>
        </w:rPr>
        <w:t xml:space="preserve"> </w:t>
      </w:r>
      <w:r w:rsidRPr="007165E6">
        <w:rPr>
          <w:w w:val="105"/>
        </w:rPr>
        <w:t>Rådgiver</w:t>
      </w:r>
      <w:r w:rsidRPr="007165E6">
        <w:rPr>
          <w:spacing w:val="-1"/>
          <w:w w:val="105"/>
        </w:rPr>
        <w:t xml:space="preserve"> </w:t>
      </w:r>
      <w:r w:rsidRPr="007165E6">
        <w:rPr>
          <w:w w:val="105"/>
        </w:rPr>
        <w:t>vil</w:t>
      </w:r>
      <w:r w:rsidRPr="007165E6">
        <w:rPr>
          <w:spacing w:val="-20"/>
          <w:w w:val="105"/>
        </w:rPr>
        <w:t xml:space="preserve"> </w:t>
      </w:r>
      <w:r w:rsidRPr="007165E6">
        <w:rPr>
          <w:w w:val="105"/>
        </w:rPr>
        <w:t>være</w:t>
      </w:r>
      <w:r w:rsidRPr="007165E6">
        <w:rPr>
          <w:spacing w:val="-13"/>
          <w:w w:val="105"/>
        </w:rPr>
        <w:t xml:space="preserve"> </w:t>
      </w:r>
      <w:r w:rsidRPr="007165E6">
        <w:rPr>
          <w:w w:val="105"/>
        </w:rPr>
        <w:t>forpligtiget</w:t>
      </w:r>
      <w:r w:rsidRPr="007165E6">
        <w:rPr>
          <w:spacing w:val="2"/>
          <w:w w:val="105"/>
        </w:rPr>
        <w:t xml:space="preserve"> </w:t>
      </w:r>
      <w:r w:rsidRPr="007165E6">
        <w:rPr>
          <w:w w:val="105"/>
        </w:rPr>
        <w:t>til</w:t>
      </w:r>
      <w:r w:rsidRPr="007165E6">
        <w:rPr>
          <w:spacing w:val="1"/>
          <w:w w:val="105"/>
        </w:rPr>
        <w:t xml:space="preserve"> </w:t>
      </w:r>
      <w:r w:rsidRPr="007165E6">
        <w:rPr>
          <w:w w:val="105"/>
        </w:rPr>
        <w:t>at</w:t>
      </w:r>
      <w:r w:rsidRPr="007165E6">
        <w:rPr>
          <w:spacing w:val="-13"/>
          <w:w w:val="105"/>
        </w:rPr>
        <w:t xml:space="preserve"> </w:t>
      </w:r>
      <w:r w:rsidRPr="007165E6">
        <w:rPr>
          <w:w w:val="105"/>
        </w:rPr>
        <w:t>samarbejde</w:t>
      </w:r>
      <w:r w:rsidRPr="007165E6">
        <w:rPr>
          <w:spacing w:val="-2"/>
          <w:w w:val="105"/>
        </w:rPr>
        <w:t xml:space="preserve"> </w:t>
      </w:r>
      <w:r w:rsidRPr="007165E6">
        <w:rPr>
          <w:w w:val="105"/>
        </w:rPr>
        <w:t>med</w:t>
      </w:r>
      <w:r w:rsidRPr="007165E6">
        <w:rPr>
          <w:spacing w:val="-8"/>
          <w:w w:val="105"/>
        </w:rPr>
        <w:t xml:space="preserve"> </w:t>
      </w:r>
      <w:r w:rsidRPr="007165E6">
        <w:rPr>
          <w:w w:val="105"/>
        </w:rPr>
        <w:t>de</w:t>
      </w:r>
      <w:r w:rsidRPr="007165E6">
        <w:rPr>
          <w:spacing w:val="-17"/>
          <w:w w:val="105"/>
        </w:rPr>
        <w:t xml:space="preserve"> </w:t>
      </w:r>
      <w:r w:rsidRPr="007165E6">
        <w:rPr>
          <w:w w:val="105"/>
        </w:rPr>
        <w:t>vindende</w:t>
      </w:r>
      <w:r w:rsidRPr="007165E6">
        <w:rPr>
          <w:spacing w:val="-11"/>
          <w:w w:val="105"/>
        </w:rPr>
        <w:t xml:space="preserve"> </w:t>
      </w:r>
      <w:r w:rsidRPr="007165E6">
        <w:rPr>
          <w:w w:val="105"/>
        </w:rPr>
        <w:t>entreprenør</w:t>
      </w:r>
      <w:r w:rsidR="00ED3A3D">
        <w:rPr>
          <w:w w:val="105"/>
        </w:rPr>
        <w:t>er</w:t>
      </w:r>
      <w:r w:rsidRPr="007165E6">
        <w:rPr>
          <w:spacing w:val="-5"/>
          <w:w w:val="105"/>
        </w:rPr>
        <w:t xml:space="preserve"> </w:t>
      </w:r>
      <w:r w:rsidRPr="007165E6">
        <w:rPr>
          <w:w w:val="105"/>
        </w:rPr>
        <w:t>samt</w:t>
      </w:r>
      <w:r w:rsidRPr="007165E6">
        <w:rPr>
          <w:spacing w:val="-14"/>
          <w:w w:val="105"/>
        </w:rPr>
        <w:t xml:space="preserve"> </w:t>
      </w:r>
      <w:r w:rsidRPr="007165E6">
        <w:rPr>
          <w:w w:val="105"/>
        </w:rPr>
        <w:t>øvrige</w:t>
      </w:r>
      <w:r w:rsidRPr="007165E6">
        <w:rPr>
          <w:spacing w:val="-8"/>
          <w:w w:val="105"/>
        </w:rPr>
        <w:t xml:space="preserve"> </w:t>
      </w:r>
      <w:r w:rsidRPr="007165E6">
        <w:rPr>
          <w:w w:val="105"/>
        </w:rPr>
        <w:t>rådgivere.</w:t>
      </w:r>
      <w:r w:rsidRPr="007165E6">
        <w:rPr>
          <w:spacing w:val="-15"/>
          <w:w w:val="105"/>
        </w:rPr>
        <w:t xml:space="preserve"> </w:t>
      </w:r>
      <w:r w:rsidRPr="007165E6">
        <w:rPr>
          <w:w w:val="105"/>
        </w:rPr>
        <w:t>Tilsvarende</w:t>
      </w:r>
      <w:r w:rsidRPr="007165E6">
        <w:rPr>
          <w:spacing w:val="-8"/>
          <w:w w:val="105"/>
        </w:rPr>
        <w:t xml:space="preserve"> </w:t>
      </w:r>
      <w:r w:rsidRPr="007165E6">
        <w:rPr>
          <w:w w:val="105"/>
        </w:rPr>
        <w:t>vil</w:t>
      </w:r>
      <w:r w:rsidRPr="007165E6">
        <w:rPr>
          <w:spacing w:val="-17"/>
          <w:w w:val="105"/>
        </w:rPr>
        <w:t xml:space="preserve"> </w:t>
      </w:r>
      <w:r w:rsidRPr="007165E6">
        <w:rPr>
          <w:w w:val="105"/>
        </w:rPr>
        <w:t>gælde,</w:t>
      </w:r>
      <w:r w:rsidRPr="007165E6">
        <w:rPr>
          <w:spacing w:val="-15"/>
          <w:w w:val="105"/>
        </w:rPr>
        <w:t xml:space="preserve"> </w:t>
      </w:r>
      <w:r w:rsidR="0049765F" w:rsidRPr="007165E6">
        <w:rPr>
          <w:w w:val="105"/>
        </w:rPr>
        <w:t>hvis</w:t>
      </w:r>
      <w:r w:rsidRPr="007165E6">
        <w:rPr>
          <w:spacing w:val="-1"/>
          <w:w w:val="105"/>
        </w:rPr>
        <w:t xml:space="preserve"> </w:t>
      </w:r>
      <w:r w:rsidRPr="007165E6">
        <w:rPr>
          <w:w w:val="105"/>
        </w:rPr>
        <w:t>Bygherren vælger at sende øvrige ydelser i</w:t>
      </w:r>
      <w:r w:rsidRPr="007165E6">
        <w:rPr>
          <w:spacing w:val="-20"/>
          <w:w w:val="105"/>
        </w:rPr>
        <w:t xml:space="preserve"> </w:t>
      </w:r>
      <w:r w:rsidRPr="007165E6">
        <w:rPr>
          <w:w w:val="105"/>
        </w:rPr>
        <w:t>udbud.</w:t>
      </w:r>
    </w:p>
    <w:p w14:paraId="6FD930F6" w14:textId="77777777" w:rsidR="004F39C0" w:rsidRPr="007165E6" w:rsidRDefault="004F39C0" w:rsidP="005B47EF">
      <w:pPr>
        <w:pStyle w:val="Listeafsnit2"/>
        <w:numPr>
          <w:ilvl w:val="0"/>
          <w:numId w:val="0"/>
        </w:numPr>
        <w:ind w:left="1069"/>
      </w:pPr>
    </w:p>
    <w:p w14:paraId="6FD930F7" w14:textId="6E341743" w:rsidR="004F39C0" w:rsidRPr="007165E6" w:rsidRDefault="00467A3F" w:rsidP="00D56DAE">
      <w:pPr>
        <w:pStyle w:val="Listeafsnit2"/>
        <w:rPr>
          <w:color w:val="545454"/>
        </w:rPr>
      </w:pPr>
      <w:r w:rsidRPr="007165E6">
        <w:rPr>
          <w:w w:val="105"/>
        </w:rPr>
        <w:t>Som</w:t>
      </w:r>
      <w:r w:rsidR="00711556" w:rsidRPr="007165E6">
        <w:rPr>
          <w:w w:val="105"/>
        </w:rPr>
        <w:t xml:space="preserve"> </w:t>
      </w:r>
      <w:r w:rsidR="00A954D9">
        <w:rPr>
          <w:w w:val="105"/>
        </w:rPr>
        <w:t xml:space="preserve">Rådgivers </w:t>
      </w:r>
      <w:r w:rsidRPr="007165E6">
        <w:rPr>
          <w:w w:val="105"/>
        </w:rPr>
        <w:t>projekteringsleder er</w:t>
      </w:r>
      <w:r w:rsidRPr="007165E6">
        <w:rPr>
          <w:spacing w:val="-27"/>
          <w:w w:val="105"/>
        </w:rPr>
        <w:t xml:space="preserve"> </w:t>
      </w:r>
      <w:r w:rsidRPr="007165E6">
        <w:rPr>
          <w:w w:val="105"/>
        </w:rPr>
        <w:t>udpeget:</w:t>
      </w:r>
    </w:p>
    <w:p w14:paraId="6FD930F8" w14:textId="77777777" w:rsidR="004F39C0" w:rsidRPr="007165E6" w:rsidRDefault="004F39C0" w:rsidP="00157E28">
      <w:pPr>
        <w:pStyle w:val="Brdtekst"/>
      </w:pPr>
    </w:p>
    <w:p w14:paraId="7BBE4417" w14:textId="77777777" w:rsidR="003A7B6D" w:rsidRPr="007165E6" w:rsidRDefault="003A7B6D" w:rsidP="005B47EF">
      <w:pPr>
        <w:pStyle w:val="Listeafsnit2"/>
        <w:numPr>
          <w:ilvl w:val="0"/>
          <w:numId w:val="0"/>
        </w:numPr>
        <w:ind w:left="1069"/>
        <w:jc w:val="left"/>
        <w:rPr>
          <w:w w:val="105"/>
        </w:rPr>
      </w:pPr>
      <w:r w:rsidRPr="007165E6">
        <w:rPr>
          <w:w w:val="105"/>
        </w:rPr>
        <w:t>[Navn tilføjes ved kontraktunderskrivelse]</w:t>
      </w:r>
    </w:p>
    <w:p w14:paraId="6FD930FA" w14:textId="77777777" w:rsidR="004F39C0" w:rsidRPr="007165E6" w:rsidRDefault="004F39C0" w:rsidP="00157E28">
      <w:pPr>
        <w:pStyle w:val="Brdtekst"/>
      </w:pPr>
    </w:p>
    <w:p w14:paraId="0C5D8D85" w14:textId="1583D5C9" w:rsidR="008B4944" w:rsidRPr="007165E6" w:rsidRDefault="008B4944" w:rsidP="00D56DAE">
      <w:pPr>
        <w:pStyle w:val="Listeafsnit2"/>
        <w:rPr>
          <w:color w:val="545454"/>
        </w:rPr>
      </w:pPr>
      <w:r w:rsidRPr="007165E6">
        <w:rPr>
          <w:w w:val="105"/>
        </w:rPr>
        <w:t xml:space="preserve">Som </w:t>
      </w:r>
      <w:r w:rsidR="00A954D9">
        <w:rPr>
          <w:w w:val="105"/>
        </w:rPr>
        <w:t xml:space="preserve">Rådgivers </w:t>
      </w:r>
      <w:r w:rsidR="005B47EF">
        <w:rPr>
          <w:w w:val="105"/>
        </w:rPr>
        <w:t>arbejds</w:t>
      </w:r>
      <w:r w:rsidR="006A4D83" w:rsidRPr="007165E6">
        <w:rPr>
          <w:w w:val="105"/>
        </w:rPr>
        <w:t xml:space="preserve">miljøkoordinator under </w:t>
      </w:r>
      <w:r w:rsidR="009E6CAB">
        <w:rPr>
          <w:w w:val="105"/>
        </w:rPr>
        <w:t>projekteringsprocessen</w:t>
      </w:r>
      <w:r w:rsidRPr="007165E6">
        <w:rPr>
          <w:w w:val="105"/>
        </w:rPr>
        <w:t xml:space="preserve"> er</w:t>
      </w:r>
      <w:r w:rsidRPr="007165E6">
        <w:rPr>
          <w:spacing w:val="-27"/>
          <w:w w:val="105"/>
        </w:rPr>
        <w:t xml:space="preserve"> </w:t>
      </w:r>
      <w:r w:rsidRPr="007165E6">
        <w:rPr>
          <w:w w:val="105"/>
        </w:rPr>
        <w:t>udpeget:</w:t>
      </w:r>
    </w:p>
    <w:p w14:paraId="04771FF1" w14:textId="77777777" w:rsidR="006A4D83" w:rsidRPr="007165E6" w:rsidRDefault="006A4D83" w:rsidP="00157E28">
      <w:pPr>
        <w:pStyle w:val="Brdtekst"/>
        <w:rPr>
          <w:w w:val="105"/>
        </w:rPr>
      </w:pPr>
    </w:p>
    <w:p w14:paraId="61521EB6" w14:textId="77777777" w:rsidR="003A7B6D" w:rsidRPr="007165E6" w:rsidRDefault="006A4D83" w:rsidP="005B47EF">
      <w:pPr>
        <w:pStyle w:val="Listeafsnit2"/>
        <w:numPr>
          <w:ilvl w:val="0"/>
          <w:numId w:val="0"/>
        </w:numPr>
        <w:ind w:left="1069"/>
        <w:jc w:val="left"/>
        <w:rPr>
          <w:w w:val="105"/>
        </w:rPr>
      </w:pPr>
      <w:r w:rsidRPr="007165E6">
        <w:rPr>
          <w:w w:val="105"/>
        </w:rPr>
        <w:t>[</w:t>
      </w:r>
      <w:r w:rsidR="003A7B6D" w:rsidRPr="007165E6">
        <w:rPr>
          <w:w w:val="105"/>
        </w:rPr>
        <w:t>Navn tilføjes ved kontraktunderskrivelse]</w:t>
      </w:r>
    </w:p>
    <w:p w14:paraId="0C0969B5" w14:textId="77777777" w:rsidR="006A4D83" w:rsidRPr="007165E6" w:rsidRDefault="006A4D83" w:rsidP="00157E28">
      <w:pPr>
        <w:pStyle w:val="Brdtekst"/>
      </w:pPr>
    </w:p>
    <w:p w14:paraId="6FD930FC" w14:textId="3E687A59" w:rsidR="004F39C0" w:rsidRPr="007165E6" w:rsidRDefault="003A7B6D" w:rsidP="00D56DAE">
      <w:pPr>
        <w:pStyle w:val="Listeafsnit2"/>
        <w:rPr>
          <w:color w:val="545454"/>
        </w:rPr>
      </w:pPr>
      <w:bookmarkStart w:id="0" w:name="_Hlk42768324"/>
      <w:r w:rsidRPr="007165E6">
        <w:rPr>
          <w:w w:val="105"/>
        </w:rPr>
        <w:t>Bygherres</w:t>
      </w:r>
      <w:r w:rsidR="00467A3F" w:rsidRPr="007165E6">
        <w:rPr>
          <w:spacing w:val="-17"/>
          <w:w w:val="105"/>
        </w:rPr>
        <w:t xml:space="preserve"> </w:t>
      </w:r>
      <w:r w:rsidR="00467A3F" w:rsidRPr="007165E6">
        <w:rPr>
          <w:w w:val="105"/>
        </w:rPr>
        <w:t>medarbejder,</w:t>
      </w:r>
      <w:r w:rsidR="00467A3F" w:rsidRPr="007165E6">
        <w:rPr>
          <w:spacing w:val="-7"/>
          <w:w w:val="105"/>
        </w:rPr>
        <w:t xml:space="preserve"> </w:t>
      </w:r>
      <w:r w:rsidR="00467A3F" w:rsidRPr="007165E6">
        <w:rPr>
          <w:w w:val="105"/>
        </w:rPr>
        <w:t>der</w:t>
      </w:r>
      <w:r w:rsidR="00467A3F" w:rsidRPr="007165E6">
        <w:rPr>
          <w:spacing w:val="-20"/>
          <w:w w:val="105"/>
        </w:rPr>
        <w:t xml:space="preserve"> </w:t>
      </w:r>
      <w:r w:rsidR="00467A3F" w:rsidRPr="007165E6">
        <w:rPr>
          <w:w w:val="105"/>
        </w:rPr>
        <w:t>repræsenterer</w:t>
      </w:r>
      <w:r w:rsidR="00467A3F" w:rsidRPr="007165E6">
        <w:rPr>
          <w:spacing w:val="-14"/>
          <w:w w:val="105"/>
        </w:rPr>
        <w:t xml:space="preserve"> </w:t>
      </w:r>
      <w:r w:rsidRPr="007165E6">
        <w:rPr>
          <w:w w:val="105"/>
        </w:rPr>
        <w:t>Bygherre</w:t>
      </w:r>
      <w:r w:rsidR="00467A3F" w:rsidRPr="007165E6">
        <w:rPr>
          <w:spacing w:val="-16"/>
          <w:w w:val="105"/>
        </w:rPr>
        <w:t xml:space="preserve"> </w:t>
      </w:r>
      <w:r w:rsidR="00467A3F" w:rsidRPr="007165E6">
        <w:rPr>
          <w:w w:val="105"/>
        </w:rPr>
        <w:t>over</w:t>
      </w:r>
      <w:r w:rsidR="00467A3F" w:rsidRPr="007165E6">
        <w:rPr>
          <w:spacing w:val="-20"/>
          <w:w w:val="105"/>
        </w:rPr>
        <w:t xml:space="preserve"> </w:t>
      </w:r>
      <w:r w:rsidR="00467A3F" w:rsidRPr="007165E6">
        <w:rPr>
          <w:w w:val="105"/>
        </w:rPr>
        <w:t>for</w:t>
      </w:r>
      <w:r w:rsidR="00467A3F" w:rsidRPr="007165E6">
        <w:rPr>
          <w:spacing w:val="-23"/>
          <w:w w:val="105"/>
        </w:rPr>
        <w:t xml:space="preserve"> </w:t>
      </w:r>
      <w:r w:rsidR="00467A3F" w:rsidRPr="007165E6">
        <w:rPr>
          <w:w w:val="105"/>
        </w:rPr>
        <w:t>totalrådgiveren</w:t>
      </w:r>
      <w:r w:rsidR="00467A3F" w:rsidRPr="007165E6">
        <w:rPr>
          <w:spacing w:val="-26"/>
          <w:w w:val="105"/>
        </w:rPr>
        <w:t xml:space="preserve"> </w:t>
      </w:r>
      <w:r w:rsidR="00467A3F" w:rsidRPr="007165E6">
        <w:rPr>
          <w:w w:val="105"/>
        </w:rPr>
        <w:t>iht. ABR 18 §</w:t>
      </w:r>
      <w:r w:rsidR="00467A3F" w:rsidRPr="007165E6">
        <w:rPr>
          <w:spacing w:val="-7"/>
          <w:w w:val="105"/>
        </w:rPr>
        <w:t xml:space="preserve"> </w:t>
      </w:r>
      <w:r w:rsidR="00467A3F" w:rsidRPr="007165E6">
        <w:rPr>
          <w:w w:val="105"/>
        </w:rPr>
        <w:t>22:</w:t>
      </w:r>
    </w:p>
    <w:bookmarkEnd w:id="0"/>
    <w:p w14:paraId="6FD930FD" w14:textId="77777777" w:rsidR="004F39C0" w:rsidRPr="007165E6" w:rsidRDefault="004F39C0" w:rsidP="00157E28">
      <w:pPr>
        <w:pStyle w:val="Brdtekst"/>
      </w:pPr>
    </w:p>
    <w:p w14:paraId="6FD930FE" w14:textId="19583D26" w:rsidR="004F39C0" w:rsidRPr="007165E6" w:rsidRDefault="003A7B6D" w:rsidP="00157E28">
      <w:pPr>
        <w:pStyle w:val="Brdtekst"/>
      </w:pPr>
      <w:r w:rsidRPr="007165E6">
        <w:t>Arkitekt Niels Friis</w:t>
      </w:r>
      <w:r w:rsidR="00467A3F" w:rsidRPr="007165E6">
        <w:t>.</w:t>
      </w:r>
    </w:p>
    <w:p w14:paraId="6FD930FF" w14:textId="77777777" w:rsidR="004F39C0" w:rsidRPr="007165E6" w:rsidRDefault="004F39C0" w:rsidP="00157E28">
      <w:pPr>
        <w:pStyle w:val="Brdtekst"/>
      </w:pPr>
    </w:p>
    <w:p w14:paraId="13D25B3A" w14:textId="2D5A430D" w:rsidR="00530F9A" w:rsidRPr="007165E6" w:rsidRDefault="00EB789C" w:rsidP="00634CFE">
      <w:pPr>
        <w:pStyle w:val="Listeafsnit2"/>
        <w:rPr>
          <w:color w:val="545454"/>
        </w:rPr>
      </w:pPr>
      <w:r w:rsidRPr="007165E6">
        <w:rPr>
          <w:w w:val="105"/>
        </w:rPr>
        <w:t>Totalrådgiverens daglige samarbejde foregår med</w:t>
      </w:r>
      <w:r w:rsidR="00BF42E6" w:rsidRPr="007165E6">
        <w:rPr>
          <w:w w:val="105"/>
        </w:rPr>
        <w:t>:</w:t>
      </w:r>
    </w:p>
    <w:p w14:paraId="7ACB1014" w14:textId="77777777" w:rsidR="00530F9A" w:rsidRPr="007165E6" w:rsidRDefault="00530F9A" w:rsidP="00157E28">
      <w:pPr>
        <w:pStyle w:val="Listeafsnit"/>
        <w:tabs>
          <w:tab w:val="left" w:pos="1010"/>
          <w:tab w:val="left" w:pos="1011"/>
        </w:tabs>
        <w:spacing w:line="254" w:lineRule="auto"/>
        <w:ind w:left="1015" w:right="1559" w:firstLine="0"/>
        <w:jc w:val="left"/>
        <w:rPr>
          <w:color w:val="545454"/>
          <w:lang w:val="da-DK"/>
        </w:rPr>
      </w:pPr>
    </w:p>
    <w:p w14:paraId="6FD93100" w14:textId="13E72126" w:rsidR="00226B8F" w:rsidRPr="007165E6" w:rsidRDefault="00467A3F" w:rsidP="00634CFE">
      <w:pPr>
        <w:pStyle w:val="Listeafsnit2"/>
        <w:numPr>
          <w:ilvl w:val="0"/>
          <w:numId w:val="0"/>
        </w:numPr>
        <w:ind w:left="1069"/>
        <w:jc w:val="left"/>
      </w:pPr>
      <w:r w:rsidRPr="007165E6">
        <w:t xml:space="preserve">Bygherrerådgiver </w:t>
      </w:r>
      <w:r w:rsidR="001E1B2C" w:rsidRPr="001E1B2C">
        <w:t xml:space="preserve">Sine Juul </w:t>
      </w:r>
      <w:proofErr w:type="spellStart"/>
      <w:r w:rsidR="001E1B2C" w:rsidRPr="001E1B2C">
        <w:t>Praastrup</w:t>
      </w:r>
      <w:proofErr w:type="spellEnd"/>
      <w:r w:rsidR="001E1B2C" w:rsidRPr="001E1B2C">
        <w:t xml:space="preserve"> / ERIK Arkitekter</w:t>
      </w:r>
      <w:r w:rsidRPr="007165E6">
        <w:t>.</w:t>
      </w:r>
    </w:p>
    <w:p w14:paraId="4948B8EB" w14:textId="77777777" w:rsidR="00226B8F" w:rsidRPr="007165E6" w:rsidRDefault="00226B8F" w:rsidP="00157E28">
      <w:pPr>
        <w:rPr>
          <w:color w:val="444444"/>
          <w:lang w:val="da-DK"/>
        </w:rPr>
      </w:pPr>
      <w:r w:rsidRPr="007165E6">
        <w:rPr>
          <w:lang w:val="da-DK"/>
        </w:rPr>
        <w:br w:type="page"/>
      </w:r>
    </w:p>
    <w:p w14:paraId="6FD93101" w14:textId="77777777" w:rsidR="004F39C0" w:rsidRPr="007165E6" w:rsidRDefault="00467A3F" w:rsidP="006B421D">
      <w:pPr>
        <w:pStyle w:val="Overskrift1"/>
      </w:pPr>
      <w:r w:rsidRPr="007165E6">
        <w:lastRenderedPageBreak/>
        <w:t>AFTALEGRUNDLAG</w:t>
      </w:r>
    </w:p>
    <w:p w14:paraId="6FD93102" w14:textId="77777777" w:rsidR="004F39C0" w:rsidRPr="007165E6" w:rsidRDefault="004F39C0" w:rsidP="00157E28">
      <w:pPr>
        <w:pStyle w:val="Brdtekst"/>
      </w:pPr>
    </w:p>
    <w:p w14:paraId="6FD93103" w14:textId="3F5CCD2F" w:rsidR="004F39C0" w:rsidRPr="007165E6" w:rsidRDefault="00467A3F" w:rsidP="00D56DAE">
      <w:pPr>
        <w:pStyle w:val="Listeafsnit2"/>
      </w:pPr>
      <w:r w:rsidRPr="007165E6">
        <w:t>Aftalen beskriver de vilkår, som gælder for Parternes samarbejde. Parternes aftalegrundlag udgøres af følgende</w:t>
      </w:r>
      <w:r w:rsidRPr="007165E6">
        <w:rPr>
          <w:spacing w:val="26"/>
        </w:rPr>
        <w:t xml:space="preserve"> </w:t>
      </w:r>
      <w:r w:rsidRPr="007165E6">
        <w:t>dokumenter:</w:t>
      </w:r>
    </w:p>
    <w:p w14:paraId="6FD93104" w14:textId="77777777" w:rsidR="004F39C0" w:rsidRPr="007165E6" w:rsidRDefault="004F39C0" w:rsidP="00157E28">
      <w:pPr>
        <w:pStyle w:val="Brdtekst"/>
      </w:pPr>
    </w:p>
    <w:p w14:paraId="6FD93105" w14:textId="03D43186" w:rsidR="004F39C0" w:rsidRPr="007165E6" w:rsidRDefault="00467A3F" w:rsidP="00157E28">
      <w:pPr>
        <w:pStyle w:val="Punktopstilling"/>
      </w:pPr>
      <w:r w:rsidRPr="007165E6">
        <w:t>Aftalen</w:t>
      </w:r>
    </w:p>
    <w:p w14:paraId="6FD93106" w14:textId="1FD52785" w:rsidR="004F39C0" w:rsidRPr="007165E6" w:rsidRDefault="00467A3F" w:rsidP="00157E28">
      <w:pPr>
        <w:pStyle w:val="Punktopstilling"/>
      </w:pPr>
      <w:r w:rsidRPr="007165E6">
        <w:t>ABR 18 med de tilføjelser og ændringer, som fremgår af nærværende aftale</w:t>
      </w:r>
    </w:p>
    <w:p w14:paraId="26E5D9AA" w14:textId="2EC3E4EB" w:rsidR="000333EB" w:rsidRPr="007165E6" w:rsidRDefault="00467A3F" w:rsidP="00157E28">
      <w:pPr>
        <w:pStyle w:val="Punktopstilling"/>
      </w:pPr>
      <w:r w:rsidRPr="007165E6">
        <w:t>DANSKE</w:t>
      </w:r>
      <w:r w:rsidRPr="007165E6">
        <w:rPr>
          <w:spacing w:val="-30"/>
        </w:rPr>
        <w:t xml:space="preserve"> </w:t>
      </w:r>
      <w:r w:rsidRPr="007165E6">
        <w:t>ARK</w:t>
      </w:r>
      <w:r w:rsidRPr="007165E6">
        <w:rPr>
          <w:spacing w:val="-31"/>
        </w:rPr>
        <w:t xml:space="preserve"> </w:t>
      </w:r>
      <w:proofErr w:type="gramStart"/>
      <w:r w:rsidRPr="007165E6">
        <w:t>og</w:t>
      </w:r>
      <w:r w:rsidRPr="007165E6">
        <w:rPr>
          <w:spacing w:val="-40"/>
        </w:rPr>
        <w:t xml:space="preserve"> </w:t>
      </w:r>
      <w:r w:rsidR="00226B8F" w:rsidRPr="007165E6">
        <w:rPr>
          <w:spacing w:val="-40"/>
        </w:rPr>
        <w:t xml:space="preserve"> </w:t>
      </w:r>
      <w:proofErr w:type="spellStart"/>
      <w:r w:rsidRPr="007165E6">
        <w:t>FRl's</w:t>
      </w:r>
      <w:proofErr w:type="spellEnd"/>
      <w:proofErr w:type="gramEnd"/>
      <w:r w:rsidRPr="007165E6">
        <w:rPr>
          <w:spacing w:val="-33"/>
        </w:rPr>
        <w:t xml:space="preserve"> </w:t>
      </w:r>
      <w:r w:rsidRPr="007165E6">
        <w:t>Ydelsesbeskrivelser</w:t>
      </w:r>
      <w:r w:rsidR="00226B8F" w:rsidRPr="007165E6">
        <w:t xml:space="preserve"> </w:t>
      </w:r>
      <w:r w:rsidRPr="007165E6">
        <w:t>for</w:t>
      </w:r>
      <w:r w:rsidRPr="007165E6">
        <w:rPr>
          <w:spacing w:val="-31"/>
        </w:rPr>
        <w:t xml:space="preserve"> </w:t>
      </w:r>
      <w:r w:rsidRPr="007165E6">
        <w:t>Byggeri</w:t>
      </w:r>
      <w:r w:rsidRPr="007165E6">
        <w:rPr>
          <w:spacing w:val="-33"/>
        </w:rPr>
        <w:t xml:space="preserve"> </w:t>
      </w:r>
      <w:r w:rsidRPr="007165E6">
        <w:t>og</w:t>
      </w:r>
      <w:r w:rsidRPr="007165E6">
        <w:rPr>
          <w:spacing w:val="-40"/>
        </w:rPr>
        <w:t xml:space="preserve"> </w:t>
      </w:r>
      <w:r w:rsidRPr="007165E6">
        <w:t>Landskab,</w:t>
      </w:r>
      <w:r w:rsidRPr="007165E6">
        <w:rPr>
          <w:spacing w:val="-29"/>
        </w:rPr>
        <w:t xml:space="preserve"> </w:t>
      </w:r>
      <w:r w:rsidRPr="007165E6">
        <w:t>2018</w:t>
      </w:r>
    </w:p>
    <w:p w14:paraId="6FD9310C" w14:textId="16327BF3" w:rsidR="004F39C0" w:rsidRPr="007165E6" w:rsidRDefault="00467A3F" w:rsidP="00157E28">
      <w:pPr>
        <w:pStyle w:val="Punktopstilling"/>
      </w:pPr>
      <w:r w:rsidRPr="007165E6">
        <w:t>DANSKE</w:t>
      </w:r>
      <w:r w:rsidRPr="007165E6">
        <w:rPr>
          <w:spacing w:val="-16"/>
        </w:rPr>
        <w:t xml:space="preserve"> </w:t>
      </w:r>
      <w:r w:rsidRPr="007165E6">
        <w:t>ARK</w:t>
      </w:r>
      <w:r w:rsidRPr="007165E6">
        <w:rPr>
          <w:spacing w:val="-17"/>
        </w:rPr>
        <w:t xml:space="preserve"> </w:t>
      </w:r>
      <w:r w:rsidRPr="007165E6">
        <w:t>og</w:t>
      </w:r>
      <w:r w:rsidRPr="007165E6">
        <w:rPr>
          <w:spacing w:val="-29"/>
        </w:rPr>
        <w:t xml:space="preserve"> </w:t>
      </w:r>
      <w:proofErr w:type="spellStart"/>
      <w:r w:rsidRPr="007165E6">
        <w:t>FRl's</w:t>
      </w:r>
      <w:proofErr w:type="spellEnd"/>
      <w:r w:rsidRPr="007165E6">
        <w:rPr>
          <w:spacing w:val="-17"/>
        </w:rPr>
        <w:t xml:space="preserve"> </w:t>
      </w:r>
      <w:r w:rsidRPr="007165E6">
        <w:t>Ydelsesbeskrivelse</w:t>
      </w:r>
      <w:r w:rsidR="000333EB" w:rsidRPr="007165E6">
        <w:t xml:space="preserve"> for </w:t>
      </w:r>
      <w:r w:rsidRPr="007165E6">
        <w:t>Anlæg</w:t>
      </w:r>
      <w:r w:rsidRPr="007165E6">
        <w:rPr>
          <w:spacing w:val="-24"/>
        </w:rPr>
        <w:t xml:space="preserve"> </w:t>
      </w:r>
      <w:r w:rsidRPr="007165E6">
        <w:t>og</w:t>
      </w:r>
      <w:r w:rsidRPr="007165E6">
        <w:rPr>
          <w:spacing w:val="-27"/>
        </w:rPr>
        <w:t xml:space="preserve"> </w:t>
      </w:r>
      <w:r w:rsidRPr="007165E6">
        <w:t>planlægning,</w:t>
      </w:r>
      <w:r w:rsidRPr="007165E6">
        <w:rPr>
          <w:spacing w:val="-13"/>
        </w:rPr>
        <w:t xml:space="preserve"> </w:t>
      </w:r>
      <w:r w:rsidRPr="007165E6">
        <w:t>2013</w:t>
      </w:r>
    </w:p>
    <w:p w14:paraId="741078E7" w14:textId="1E5B6143" w:rsidR="000333EB" w:rsidRPr="007165E6" w:rsidRDefault="00467A3F" w:rsidP="00157E28">
      <w:pPr>
        <w:pStyle w:val="Punktopstilling"/>
      </w:pPr>
      <w:r w:rsidRPr="007165E6">
        <w:t>DANSKE</w:t>
      </w:r>
      <w:r w:rsidRPr="007165E6">
        <w:rPr>
          <w:spacing w:val="-22"/>
        </w:rPr>
        <w:t xml:space="preserve"> </w:t>
      </w:r>
      <w:r w:rsidRPr="007165E6">
        <w:t>ARK</w:t>
      </w:r>
      <w:r w:rsidRPr="007165E6">
        <w:rPr>
          <w:spacing w:val="-19"/>
        </w:rPr>
        <w:t xml:space="preserve"> </w:t>
      </w:r>
      <w:r w:rsidRPr="007165E6">
        <w:t>og</w:t>
      </w:r>
      <w:r w:rsidRPr="007165E6">
        <w:rPr>
          <w:spacing w:val="-37"/>
        </w:rPr>
        <w:t xml:space="preserve"> </w:t>
      </w:r>
      <w:proofErr w:type="spellStart"/>
      <w:r w:rsidRPr="007165E6">
        <w:t>FRl's</w:t>
      </w:r>
      <w:proofErr w:type="spellEnd"/>
      <w:r w:rsidRPr="007165E6">
        <w:rPr>
          <w:spacing w:val="-23"/>
        </w:rPr>
        <w:t xml:space="preserve"> </w:t>
      </w:r>
      <w:r w:rsidRPr="007165E6">
        <w:t>Ydelses</w:t>
      </w:r>
      <w:r w:rsidRPr="007165E6">
        <w:rPr>
          <w:spacing w:val="-41"/>
        </w:rPr>
        <w:t xml:space="preserve"> </w:t>
      </w:r>
      <w:r w:rsidRPr="007165E6">
        <w:t>beskrivelse</w:t>
      </w:r>
      <w:r w:rsidRPr="007165E6">
        <w:rPr>
          <w:spacing w:val="-20"/>
        </w:rPr>
        <w:t xml:space="preserve"> </w:t>
      </w:r>
      <w:r w:rsidRPr="007165E6">
        <w:t>for</w:t>
      </w:r>
      <w:r w:rsidRPr="007165E6">
        <w:rPr>
          <w:spacing w:val="-11"/>
        </w:rPr>
        <w:t xml:space="preserve"> </w:t>
      </w:r>
      <w:r w:rsidRPr="007165E6">
        <w:t>"som</w:t>
      </w:r>
      <w:r w:rsidRPr="007165E6">
        <w:rPr>
          <w:spacing w:val="-26"/>
        </w:rPr>
        <w:t xml:space="preserve"> </w:t>
      </w:r>
      <w:r w:rsidRPr="007165E6">
        <w:t>udført"</w:t>
      </w:r>
      <w:r w:rsidRPr="007165E6">
        <w:rPr>
          <w:spacing w:val="-21"/>
        </w:rPr>
        <w:t xml:space="preserve"> </w:t>
      </w:r>
      <w:r w:rsidRPr="007165E6">
        <w:t>2000</w:t>
      </w:r>
    </w:p>
    <w:p w14:paraId="6FD9310D" w14:textId="16D4FD5D" w:rsidR="004F39C0" w:rsidRPr="007165E6" w:rsidRDefault="00467A3F" w:rsidP="00157E28">
      <w:pPr>
        <w:pStyle w:val="Punktopstilling"/>
      </w:pPr>
      <w:r w:rsidRPr="007165E6">
        <w:t>DANSKE</w:t>
      </w:r>
      <w:r w:rsidRPr="007165E6">
        <w:rPr>
          <w:spacing w:val="-12"/>
        </w:rPr>
        <w:t xml:space="preserve"> </w:t>
      </w:r>
      <w:r w:rsidRPr="007165E6">
        <w:t>ARK</w:t>
      </w:r>
      <w:r w:rsidRPr="007165E6">
        <w:rPr>
          <w:spacing w:val="-13"/>
        </w:rPr>
        <w:t xml:space="preserve"> </w:t>
      </w:r>
      <w:r w:rsidRPr="007165E6">
        <w:t>og</w:t>
      </w:r>
      <w:r w:rsidRPr="007165E6">
        <w:rPr>
          <w:spacing w:val="-22"/>
        </w:rPr>
        <w:t xml:space="preserve"> </w:t>
      </w:r>
      <w:proofErr w:type="spellStart"/>
      <w:r w:rsidRPr="007165E6">
        <w:t>FRl's</w:t>
      </w:r>
      <w:proofErr w:type="spellEnd"/>
      <w:r w:rsidRPr="007165E6">
        <w:rPr>
          <w:spacing w:val="-11"/>
        </w:rPr>
        <w:t xml:space="preserve"> </w:t>
      </w:r>
      <w:r w:rsidRPr="007165E6">
        <w:t>Ydelsesbeskrivelse</w:t>
      </w:r>
      <w:r w:rsidRPr="007165E6">
        <w:rPr>
          <w:spacing w:val="-21"/>
        </w:rPr>
        <w:t xml:space="preserve"> </w:t>
      </w:r>
      <w:r w:rsidRPr="007165E6">
        <w:t>for</w:t>
      </w:r>
      <w:r w:rsidRPr="007165E6">
        <w:rPr>
          <w:spacing w:val="-1"/>
        </w:rPr>
        <w:t xml:space="preserve"> </w:t>
      </w:r>
      <w:r w:rsidRPr="007165E6">
        <w:t>"Rådgivning</w:t>
      </w:r>
      <w:r w:rsidRPr="007165E6">
        <w:rPr>
          <w:spacing w:val="-15"/>
        </w:rPr>
        <w:t xml:space="preserve"> </w:t>
      </w:r>
      <w:r w:rsidRPr="007165E6">
        <w:t>om</w:t>
      </w:r>
      <w:r w:rsidRPr="007165E6">
        <w:rPr>
          <w:spacing w:val="-17"/>
        </w:rPr>
        <w:t xml:space="preserve"> </w:t>
      </w:r>
      <w:r w:rsidRPr="007165E6">
        <w:t>bæredygtighed i byggeriet" 2017</w:t>
      </w:r>
    </w:p>
    <w:p w14:paraId="6FD9310E" w14:textId="20FE31D7" w:rsidR="004F39C0" w:rsidRPr="007165E6" w:rsidRDefault="00467A3F" w:rsidP="00157E28">
      <w:pPr>
        <w:pStyle w:val="Punktopstilling"/>
      </w:pPr>
      <w:r w:rsidRPr="007165E6">
        <w:t>Referat fra kontraktmøde, bilag (</w:t>
      </w:r>
      <w:r w:rsidR="00222089">
        <w:t>A</w:t>
      </w:r>
      <w:r w:rsidR="000333EB" w:rsidRPr="007165E6">
        <w:t>)</w:t>
      </w:r>
      <w:r w:rsidR="00532CEA" w:rsidRPr="007165E6">
        <w:t xml:space="preserve"> [tilføjes efter </w:t>
      </w:r>
      <w:r w:rsidR="00CE55A9" w:rsidRPr="007165E6">
        <w:t>mødets afholdelse]</w:t>
      </w:r>
    </w:p>
    <w:p w14:paraId="6FD9310F" w14:textId="4AD7E718" w:rsidR="004F39C0" w:rsidRPr="007165E6" w:rsidRDefault="00467A3F" w:rsidP="00157E28">
      <w:pPr>
        <w:pStyle w:val="Punktopstilling"/>
      </w:pPr>
      <w:r w:rsidRPr="007165E6">
        <w:t>YBL</w:t>
      </w:r>
      <w:r w:rsidR="00532CEA" w:rsidRPr="007165E6">
        <w:t xml:space="preserve"> </w:t>
      </w:r>
      <w:r w:rsidRPr="007165E6">
        <w:t>18 afgrænsningsskema, bilag (</w:t>
      </w:r>
      <w:r w:rsidR="00222089">
        <w:t>B</w:t>
      </w:r>
      <w:r w:rsidR="00A87619" w:rsidRPr="007165E6">
        <w:t>)</w:t>
      </w:r>
      <w:r w:rsidRPr="007165E6">
        <w:t>.</w:t>
      </w:r>
    </w:p>
    <w:p w14:paraId="6FD93110" w14:textId="77777777" w:rsidR="004F39C0" w:rsidRPr="007165E6" w:rsidRDefault="004F39C0" w:rsidP="00157E28">
      <w:pPr>
        <w:pStyle w:val="Brdtekst"/>
      </w:pPr>
    </w:p>
    <w:p w14:paraId="6FD93111" w14:textId="77777777" w:rsidR="004F39C0" w:rsidRPr="007165E6" w:rsidRDefault="004F39C0" w:rsidP="00157E28">
      <w:pPr>
        <w:pStyle w:val="Brdtekst"/>
      </w:pPr>
    </w:p>
    <w:p w14:paraId="6FD93112" w14:textId="5716ADC1" w:rsidR="004F39C0" w:rsidRPr="007165E6" w:rsidRDefault="00467A3F" w:rsidP="00D56DAE">
      <w:pPr>
        <w:pStyle w:val="Listeafsnit2"/>
        <w:rPr>
          <w:color w:val="606060"/>
        </w:rPr>
      </w:pPr>
      <w:r w:rsidRPr="007165E6">
        <w:rPr>
          <w:w w:val="105"/>
        </w:rPr>
        <w:t xml:space="preserve">Følgende klientmateriale </w:t>
      </w:r>
      <w:r w:rsidR="005F5302" w:rsidRPr="007165E6">
        <w:rPr>
          <w:w w:val="105"/>
        </w:rPr>
        <w:t>indgår</w:t>
      </w:r>
      <w:r w:rsidRPr="007165E6">
        <w:rPr>
          <w:w w:val="105"/>
        </w:rPr>
        <w:t xml:space="preserve"> ligeledes </w:t>
      </w:r>
      <w:r w:rsidR="005F5302" w:rsidRPr="007165E6">
        <w:rPr>
          <w:w w:val="105"/>
        </w:rPr>
        <w:t xml:space="preserve">i </w:t>
      </w:r>
      <w:r w:rsidRPr="007165E6">
        <w:rPr>
          <w:w w:val="105"/>
        </w:rPr>
        <w:t>Parternes</w:t>
      </w:r>
      <w:r w:rsidRPr="007165E6">
        <w:rPr>
          <w:spacing w:val="-22"/>
          <w:w w:val="105"/>
        </w:rPr>
        <w:t xml:space="preserve"> </w:t>
      </w:r>
      <w:r w:rsidRPr="007165E6">
        <w:rPr>
          <w:w w:val="105"/>
        </w:rPr>
        <w:t>aftalegrundlag:</w:t>
      </w:r>
    </w:p>
    <w:p w14:paraId="6FD93113" w14:textId="77777777" w:rsidR="004F39C0" w:rsidRPr="007165E6" w:rsidRDefault="004F39C0" w:rsidP="00157E28">
      <w:pPr>
        <w:pStyle w:val="Brdtekst"/>
      </w:pPr>
    </w:p>
    <w:p w14:paraId="67FC29FA" w14:textId="663EC447" w:rsidR="00E046E2" w:rsidRPr="007165E6" w:rsidRDefault="00A87619" w:rsidP="00157E28">
      <w:pPr>
        <w:pStyle w:val="Punktopstilling"/>
      </w:pPr>
      <w:r w:rsidRPr="007165E6">
        <w:t>Nakskov Havn</w:t>
      </w:r>
      <w:r w:rsidR="00467A3F" w:rsidRPr="007165E6">
        <w:rPr>
          <w:spacing w:val="-21"/>
        </w:rPr>
        <w:t xml:space="preserve"> </w:t>
      </w:r>
      <w:r w:rsidR="00467A3F" w:rsidRPr="007165E6">
        <w:t>konkurrenceprogram</w:t>
      </w:r>
      <w:r w:rsidR="00467A3F" w:rsidRPr="007165E6">
        <w:rPr>
          <w:spacing w:val="-25"/>
        </w:rPr>
        <w:t xml:space="preserve"> </w:t>
      </w:r>
      <w:r w:rsidRPr="007165E6">
        <w:rPr>
          <w:spacing w:val="-25"/>
        </w:rPr>
        <w:t>20</w:t>
      </w:r>
      <w:r w:rsidR="00E046E2" w:rsidRPr="007165E6">
        <w:rPr>
          <w:spacing w:val="-25"/>
        </w:rPr>
        <w:t xml:space="preserve">20 </w:t>
      </w:r>
      <w:r w:rsidR="00467A3F" w:rsidRPr="007165E6">
        <w:t>med</w:t>
      </w:r>
      <w:r w:rsidR="00467A3F" w:rsidRPr="007165E6">
        <w:rPr>
          <w:spacing w:val="-24"/>
        </w:rPr>
        <w:t xml:space="preserve"> </w:t>
      </w:r>
      <w:r w:rsidR="00467A3F" w:rsidRPr="007165E6">
        <w:t>tilhørende</w:t>
      </w:r>
      <w:r w:rsidR="00467A3F" w:rsidRPr="007165E6">
        <w:rPr>
          <w:spacing w:val="-21"/>
        </w:rPr>
        <w:t xml:space="preserve"> </w:t>
      </w:r>
      <w:r w:rsidR="00467A3F" w:rsidRPr="007165E6">
        <w:t>bilag,</w:t>
      </w:r>
      <w:r w:rsidR="00467A3F" w:rsidRPr="007165E6">
        <w:rPr>
          <w:spacing w:val="-22"/>
        </w:rPr>
        <w:t xml:space="preserve"> </w:t>
      </w:r>
      <w:r w:rsidR="00467A3F" w:rsidRPr="007165E6">
        <w:t>bilag</w:t>
      </w:r>
      <w:r w:rsidR="00467A3F" w:rsidRPr="007165E6">
        <w:rPr>
          <w:spacing w:val="-24"/>
        </w:rPr>
        <w:t xml:space="preserve"> </w:t>
      </w:r>
      <w:r w:rsidR="00467A3F" w:rsidRPr="007165E6">
        <w:t>(</w:t>
      </w:r>
      <w:r w:rsidR="00222089">
        <w:t>C</w:t>
      </w:r>
      <w:r w:rsidR="00467A3F" w:rsidRPr="007165E6">
        <w:t xml:space="preserve">). </w:t>
      </w:r>
    </w:p>
    <w:p w14:paraId="711A45FE" w14:textId="10FCD06E" w:rsidR="00E046E2" w:rsidRPr="007165E6" w:rsidRDefault="00467A3F" w:rsidP="00157E28">
      <w:pPr>
        <w:pStyle w:val="Punktopstilling"/>
      </w:pPr>
      <w:r w:rsidRPr="007165E6">
        <w:t>Spør</w:t>
      </w:r>
      <w:r w:rsidR="00D47FA3" w:rsidRPr="007165E6">
        <w:t>gs</w:t>
      </w:r>
      <w:r w:rsidRPr="007165E6">
        <w:t>må</w:t>
      </w:r>
      <w:r w:rsidR="006F3C28" w:rsidRPr="007165E6">
        <w:t xml:space="preserve">l </w:t>
      </w:r>
      <w:r w:rsidRPr="007165E6">
        <w:t xml:space="preserve">og svar udsendt </w:t>
      </w:r>
      <w:r w:rsidR="00E046E2" w:rsidRPr="007165E6">
        <w:t>under projektkonkurrence og udbud med forhandling</w:t>
      </w:r>
      <w:r w:rsidRPr="007165E6">
        <w:t>, bilag (</w:t>
      </w:r>
      <w:r w:rsidR="00222089">
        <w:t>D</w:t>
      </w:r>
      <w:r w:rsidRPr="007165E6">
        <w:t xml:space="preserve">) </w:t>
      </w:r>
    </w:p>
    <w:p w14:paraId="58D8F05A" w14:textId="440BAA66" w:rsidR="005F5302" w:rsidRPr="007165E6" w:rsidRDefault="006F3C28" w:rsidP="00157E28">
      <w:pPr>
        <w:pStyle w:val="Punktopstilling"/>
      </w:pPr>
      <w:r w:rsidRPr="007165E6">
        <w:t xml:space="preserve">Dommerkomitéens forhandlingsnotat fra udbud med forhandling, bilag </w:t>
      </w:r>
      <w:r w:rsidR="00222089">
        <w:t>(E</w:t>
      </w:r>
      <w:r w:rsidRPr="007165E6">
        <w:t>)</w:t>
      </w:r>
    </w:p>
    <w:p w14:paraId="6FD93114" w14:textId="55EEF195" w:rsidR="004F39C0" w:rsidRPr="007165E6" w:rsidRDefault="00467A3F" w:rsidP="00157E28">
      <w:pPr>
        <w:pStyle w:val="Punktopstilling"/>
      </w:pPr>
      <w:r w:rsidRPr="007165E6">
        <w:t>Dommerbetænkning</w:t>
      </w:r>
      <w:r w:rsidRPr="007165E6">
        <w:rPr>
          <w:spacing w:val="-36"/>
        </w:rPr>
        <w:t xml:space="preserve"> </w:t>
      </w:r>
      <w:r w:rsidRPr="007165E6">
        <w:t>vedrørende</w:t>
      </w:r>
      <w:r w:rsidRPr="007165E6">
        <w:rPr>
          <w:spacing w:val="-3"/>
        </w:rPr>
        <w:t xml:space="preserve"> </w:t>
      </w:r>
      <w:r w:rsidR="00F16644">
        <w:rPr>
          <w:spacing w:val="-3"/>
        </w:rPr>
        <w:t xml:space="preserve">konkurrence om </w:t>
      </w:r>
      <w:r w:rsidR="00E046E2" w:rsidRPr="007165E6">
        <w:t>Nakskov Havn</w:t>
      </w:r>
      <w:r w:rsidR="00F16644">
        <w:t xml:space="preserve"> 2020</w:t>
      </w:r>
      <w:r w:rsidRPr="007165E6">
        <w:t>,</w:t>
      </w:r>
      <w:r w:rsidRPr="007165E6">
        <w:rPr>
          <w:spacing w:val="-10"/>
        </w:rPr>
        <w:t xml:space="preserve"> </w:t>
      </w:r>
      <w:r w:rsidRPr="007165E6">
        <w:t>bilag</w:t>
      </w:r>
      <w:r w:rsidRPr="007165E6">
        <w:rPr>
          <w:spacing w:val="-16"/>
        </w:rPr>
        <w:t xml:space="preserve"> </w:t>
      </w:r>
      <w:r w:rsidRPr="007165E6">
        <w:t>(</w:t>
      </w:r>
      <w:r w:rsidR="00222089">
        <w:t>F</w:t>
      </w:r>
      <w:r w:rsidRPr="007165E6">
        <w:t>).</w:t>
      </w:r>
    </w:p>
    <w:p w14:paraId="6FD93116" w14:textId="5EF3D861" w:rsidR="004F39C0" w:rsidRPr="007165E6" w:rsidRDefault="00804C13" w:rsidP="00157E28">
      <w:pPr>
        <w:pStyle w:val="Punktopstilling"/>
      </w:pPr>
      <w:r>
        <w:t>Endeligt tilbud</w:t>
      </w:r>
      <w:r w:rsidR="006F3C28" w:rsidRPr="007165E6">
        <w:t xml:space="preserve"> udarbejdet af vinderen af udbud med forhandling</w:t>
      </w:r>
      <w:r w:rsidR="00467A3F" w:rsidRPr="007165E6">
        <w:t>, bilag (</w:t>
      </w:r>
      <w:r w:rsidR="00222089">
        <w:t>G</w:t>
      </w:r>
      <w:r w:rsidR="00467A3F" w:rsidRPr="007165E6">
        <w:t>).</w:t>
      </w:r>
    </w:p>
    <w:p w14:paraId="6FD93117" w14:textId="77777777" w:rsidR="004F39C0" w:rsidRPr="007165E6" w:rsidRDefault="004F39C0" w:rsidP="00157E28">
      <w:pPr>
        <w:pStyle w:val="Brdtekst"/>
      </w:pPr>
    </w:p>
    <w:p w14:paraId="6FD93118" w14:textId="77777777" w:rsidR="004F39C0" w:rsidRPr="007165E6" w:rsidRDefault="00467A3F" w:rsidP="006B421D">
      <w:pPr>
        <w:pStyle w:val="Overskrift1"/>
      </w:pPr>
      <w:r w:rsidRPr="007165E6">
        <w:rPr>
          <w:w w:val="95"/>
        </w:rPr>
        <w:t>RÅDGIVERS</w:t>
      </w:r>
      <w:r w:rsidRPr="007165E6">
        <w:rPr>
          <w:spacing w:val="7"/>
          <w:w w:val="95"/>
        </w:rPr>
        <w:t xml:space="preserve"> </w:t>
      </w:r>
      <w:r w:rsidRPr="007165E6">
        <w:rPr>
          <w:w w:val="95"/>
        </w:rPr>
        <w:t>YDELSER</w:t>
      </w:r>
    </w:p>
    <w:p w14:paraId="6FD93119" w14:textId="77777777" w:rsidR="004F39C0" w:rsidRPr="007165E6" w:rsidRDefault="004F39C0" w:rsidP="00157E28">
      <w:pPr>
        <w:pStyle w:val="Brdtekst"/>
      </w:pPr>
    </w:p>
    <w:p w14:paraId="6FD9311A" w14:textId="4AA13F6F" w:rsidR="004F39C0" w:rsidRPr="007165E6" w:rsidRDefault="00467A3F" w:rsidP="00157E28">
      <w:pPr>
        <w:pStyle w:val="Listeafsnit2"/>
      </w:pPr>
      <w:r w:rsidRPr="007165E6">
        <w:t>Rådgivningen udføres som delt rådgivning. Projekteringsleder indkalder til bygherremøder med</w:t>
      </w:r>
      <w:r w:rsidRPr="007165E6">
        <w:rPr>
          <w:spacing w:val="9"/>
        </w:rPr>
        <w:t xml:space="preserve"> </w:t>
      </w:r>
      <w:r w:rsidRPr="007165E6">
        <w:t>rådgiverne.</w:t>
      </w:r>
    </w:p>
    <w:p w14:paraId="6FD9311B" w14:textId="77777777" w:rsidR="004F39C0" w:rsidRPr="007165E6" w:rsidRDefault="004F39C0" w:rsidP="00157E28">
      <w:pPr>
        <w:pStyle w:val="Brdtekst"/>
      </w:pPr>
    </w:p>
    <w:p w14:paraId="6FD9311C" w14:textId="57BAE765" w:rsidR="006C2CA0" w:rsidRDefault="00467A3F" w:rsidP="00F82D5C">
      <w:pPr>
        <w:pStyle w:val="Listeafsnit2"/>
        <w:numPr>
          <w:ilvl w:val="0"/>
          <w:numId w:val="0"/>
        </w:numPr>
        <w:ind w:left="1069"/>
        <w:jc w:val="left"/>
        <w:rPr>
          <w:w w:val="105"/>
        </w:rPr>
      </w:pPr>
      <w:r w:rsidRPr="007165E6">
        <w:t>Det er forudsat</w:t>
      </w:r>
      <w:r w:rsidR="00222089">
        <w:t>,</w:t>
      </w:r>
      <w:r w:rsidRPr="007165E6">
        <w:t xml:space="preserve"> at Rådgiver inddrages i udarbejdelsen af udbudsstrategien.</w:t>
      </w:r>
      <w:r w:rsidRPr="007165E6">
        <w:rPr>
          <w:spacing w:val="-40"/>
          <w:w w:val="105"/>
        </w:rPr>
        <w:t xml:space="preserve"> </w:t>
      </w:r>
      <w:r w:rsidRPr="007165E6">
        <w:rPr>
          <w:w w:val="105"/>
        </w:rPr>
        <w:t>Parterne</w:t>
      </w:r>
      <w:r w:rsidRPr="007165E6">
        <w:rPr>
          <w:spacing w:val="-7"/>
          <w:w w:val="105"/>
        </w:rPr>
        <w:t xml:space="preserve"> </w:t>
      </w:r>
      <w:r w:rsidRPr="007165E6">
        <w:rPr>
          <w:w w:val="105"/>
        </w:rPr>
        <w:t>indgår</w:t>
      </w:r>
      <w:r w:rsidRPr="007165E6">
        <w:rPr>
          <w:spacing w:val="-5"/>
          <w:w w:val="105"/>
        </w:rPr>
        <w:t xml:space="preserve"> </w:t>
      </w:r>
      <w:r w:rsidRPr="007165E6">
        <w:rPr>
          <w:w w:val="105"/>
        </w:rPr>
        <w:t>efterfølgende</w:t>
      </w:r>
      <w:r w:rsidRPr="007165E6">
        <w:rPr>
          <w:spacing w:val="-3"/>
          <w:w w:val="105"/>
        </w:rPr>
        <w:t xml:space="preserve"> </w:t>
      </w:r>
      <w:r w:rsidRPr="007165E6">
        <w:rPr>
          <w:w w:val="105"/>
        </w:rPr>
        <w:t>en</w:t>
      </w:r>
      <w:r w:rsidRPr="007165E6">
        <w:rPr>
          <w:spacing w:val="-10"/>
          <w:w w:val="105"/>
        </w:rPr>
        <w:t xml:space="preserve"> </w:t>
      </w:r>
      <w:r w:rsidRPr="007165E6">
        <w:rPr>
          <w:w w:val="105"/>
        </w:rPr>
        <w:t>aftale</w:t>
      </w:r>
      <w:r w:rsidRPr="007165E6">
        <w:rPr>
          <w:spacing w:val="-3"/>
          <w:w w:val="105"/>
        </w:rPr>
        <w:t xml:space="preserve"> </w:t>
      </w:r>
      <w:r w:rsidRPr="007165E6">
        <w:rPr>
          <w:w w:val="105"/>
        </w:rPr>
        <w:t>om</w:t>
      </w:r>
      <w:r w:rsidRPr="007165E6">
        <w:rPr>
          <w:spacing w:val="-9"/>
          <w:w w:val="105"/>
        </w:rPr>
        <w:t xml:space="preserve"> </w:t>
      </w:r>
      <w:r w:rsidRPr="007165E6">
        <w:rPr>
          <w:w w:val="105"/>
        </w:rPr>
        <w:t>fremgangsmåden</w:t>
      </w:r>
      <w:r w:rsidRPr="007165E6">
        <w:rPr>
          <w:spacing w:val="-16"/>
          <w:w w:val="105"/>
        </w:rPr>
        <w:t xml:space="preserve"> </w:t>
      </w:r>
      <w:r w:rsidRPr="007165E6">
        <w:rPr>
          <w:w w:val="105"/>
        </w:rPr>
        <w:t>for</w:t>
      </w:r>
      <w:r w:rsidRPr="007165E6">
        <w:rPr>
          <w:spacing w:val="10"/>
          <w:w w:val="105"/>
        </w:rPr>
        <w:t xml:space="preserve"> </w:t>
      </w:r>
      <w:r w:rsidRPr="007165E6">
        <w:rPr>
          <w:w w:val="105"/>
        </w:rPr>
        <w:t>udbuddet</w:t>
      </w:r>
      <w:r w:rsidRPr="007165E6">
        <w:rPr>
          <w:spacing w:val="2"/>
          <w:w w:val="105"/>
        </w:rPr>
        <w:t xml:space="preserve"> </w:t>
      </w:r>
      <w:r w:rsidRPr="007165E6">
        <w:rPr>
          <w:w w:val="105"/>
        </w:rPr>
        <w:t>af</w:t>
      </w:r>
      <w:r w:rsidRPr="007165E6">
        <w:rPr>
          <w:spacing w:val="-6"/>
          <w:w w:val="105"/>
        </w:rPr>
        <w:t xml:space="preserve"> </w:t>
      </w:r>
      <w:r w:rsidR="00F82D5C">
        <w:rPr>
          <w:w w:val="105"/>
        </w:rPr>
        <w:t>stor</w:t>
      </w:r>
      <w:r w:rsidR="00F82D5C" w:rsidRPr="007165E6">
        <w:rPr>
          <w:w w:val="105"/>
        </w:rPr>
        <w:t>entreprise</w:t>
      </w:r>
      <w:r w:rsidR="00F82D5C">
        <w:rPr>
          <w:w w:val="105"/>
        </w:rPr>
        <w:t>r</w:t>
      </w:r>
      <w:r w:rsidRPr="007165E6">
        <w:rPr>
          <w:w w:val="105"/>
        </w:rPr>
        <w:t>.</w:t>
      </w:r>
    </w:p>
    <w:p w14:paraId="384BE85B" w14:textId="77777777" w:rsidR="006C2CA0" w:rsidRDefault="006C2CA0">
      <w:pPr>
        <w:rPr>
          <w:color w:val="464646"/>
          <w:w w:val="105"/>
          <w:lang w:val="da-DK"/>
        </w:rPr>
      </w:pPr>
      <w:r w:rsidRPr="00B52450">
        <w:rPr>
          <w:w w:val="105"/>
          <w:lang w:val="da-DK"/>
        </w:rPr>
        <w:br w:type="page"/>
      </w:r>
    </w:p>
    <w:p w14:paraId="3541613E" w14:textId="54F69C78" w:rsidR="0086572D" w:rsidRPr="00B52450" w:rsidRDefault="0086572D" w:rsidP="00B52450">
      <w:pPr>
        <w:pStyle w:val="Listeafsnit2"/>
        <w:rPr>
          <w:color w:val="606060"/>
        </w:rPr>
      </w:pPr>
      <w:r w:rsidRPr="007165E6">
        <w:lastRenderedPageBreak/>
        <w:tab/>
        <w:t xml:space="preserve">Rådgiver skal levere de </w:t>
      </w:r>
      <w:r>
        <w:t>arkitekt- og landskabsarkitekt</w:t>
      </w:r>
      <w:r w:rsidRPr="007165E6">
        <w:t>ydelser, som fremgår af Aftalen og dennes</w:t>
      </w:r>
      <w:r w:rsidRPr="007165E6">
        <w:rPr>
          <w:spacing w:val="-1"/>
        </w:rPr>
        <w:t xml:space="preserve"> </w:t>
      </w:r>
      <w:r w:rsidRPr="007165E6">
        <w:t>bilag. Rådgiver skal bl</w:t>
      </w:r>
      <w:r>
        <w:t>andt andet</w:t>
      </w:r>
      <w:r w:rsidRPr="007165E6">
        <w:t xml:space="preserve"> levere følgende</w:t>
      </w:r>
      <w:r w:rsidRPr="007165E6">
        <w:rPr>
          <w:spacing w:val="2"/>
        </w:rPr>
        <w:t xml:space="preserve"> </w:t>
      </w:r>
      <w:r w:rsidRPr="007165E6">
        <w:t>ydelser</w:t>
      </w:r>
      <w:r w:rsidR="000E3021">
        <w:t xml:space="preserve">, </w:t>
      </w:r>
      <w:r w:rsidRPr="004428F8">
        <w:rPr>
          <w:w w:val="105"/>
        </w:rPr>
        <w:t>jf. ABR18:</w:t>
      </w:r>
    </w:p>
    <w:p w14:paraId="283C68C8" w14:textId="77777777" w:rsidR="0086572D" w:rsidRDefault="0086572D" w:rsidP="00B52450">
      <w:pPr>
        <w:pStyle w:val="Brdtekst"/>
        <w:ind w:left="1069" w:firstLine="0"/>
      </w:pPr>
      <w:r>
        <w:t>1.1 Idéoplæg</w:t>
      </w:r>
    </w:p>
    <w:p w14:paraId="308C91A8" w14:textId="77777777" w:rsidR="0086572D" w:rsidRDefault="0086572D" w:rsidP="00B52450">
      <w:pPr>
        <w:pStyle w:val="Brdtekst"/>
        <w:ind w:left="1069" w:firstLine="0"/>
      </w:pPr>
      <w:r>
        <w:t>1.2 Byggeprogram</w:t>
      </w:r>
    </w:p>
    <w:p w14:paraId="1BBC9B12" w14:textId="1CCDC82E" w:rsidR="0086572D" w:rsidRDefault="0086572D" w:rsidP="00B52450">
      <w:pPr>
        <w:pStyle w:val="Brdtekst"/>
        <w:ind w:left="1069" w:firstLine="0"/>
      </w:pPr>
      <w:r>
        <w:t>2.1 Projekteringsledelse for det samlede projekt in</w:t>
      </w:r>
      <w:r w:rsidR="000E3021">
        <w:t>kl. l</w:t>
      </w:r>
      <w:r>
        <w:t>andskabsarkitekt og ingeniør</w:t>
      </w:r>
    </w:p>
    <w:p w14:paraId="2D95CE7E" w14:textId="01D88400" w:rsidR="0086572D" w:rsidRDefault="0086572D" w:rsidP="00B52450">
      <w:pPr>
        <w:pStyle w:val="Brdtekst"/>
        <w:ind w:left="1069" w:firstLine="0"/>
      </w:pPr>
      <w:r>
        <w:t>2.2 IKT</w:t>
      </w:r>
      <w:r w:rsidR="00315A66">
        <w:t>-</w:t>
      </w:r>
      <w:r>
        <w:t>ledelse</w:t>
      </w:r>
    </w:p>
    <w:p w14:paraId="671F8027" w14:textId="77777777" w:rsidR="0086572D" w:rsidRDefault="0086572D" w:rsidP="00B52450">
      <w:pPr>
        <w:pStyle w:val="Brdtekst"/>
        <w:ind w:left="1069" w:firstLine="0"/>
      </w:pPr>
      <w:r>
        <w:t>3.1 Dispositionsforslag</w:t>
      </w:r>
    </w:p>
    <w:p w14:paraId="3E8443D7" w14:textId="77777777" w:rsidR="0086572D" w:rsidRDefault="0086572D" w:rsidP="00B52450">
      <w:pPr>
        <w:pStyle w:val="Brdtekst"/>
        <w:ind w:left="1069" w:firstLine="0"/>
      </w:pPr>
      <w:r>
        <w:t>3.2 Projektforslag</w:t>
      </w:r>
    </w:p>
    <w:p w14:paraId="732B699E" w14:textId="77777777" w:rsidR="0086572D" w:rsidRDefault="0086572D" w:rsidP="00B52450">
      <w:pPr>
        <w:pStyle w:val="Brdtekst"/>
        <w:ind w:left="1069" w:firstLine="0"/>
      </w:pPr>
      <w:r>
        <w:t>4.0 Myndighedsprojekt</w:t>
      </w:r>
    </w:p>
    <w:p w14:paraId="637FBC6C" w14:textId="77777777" w:rsidR="0086572D" w:rsidRDefault="0086572D" w:rsidP="00B52450">
      <w:pPr>
        <w:pStyle w:val="Brdtekst"/>
        <w:ind w:left="1069" w:firstLine="0"/>
      </w:pPr>
      <w:r>
        <w:t>5.0 Udbudsprojekt</w:t>
      </w:r>
    </w:p>
    <w:p w14:paraId="366C55F9" w14:textId="77777777" w:rsidR="0086572D" w:rsidRDefault="0086572D" w:rsidP="00B52450">
      <w:pPr>
        <w:pStyle w:val="Brdtekst"/>
        <w:ind w:left="1069" w:firstLine="0"/>
      </w:pPr>
      <w:r>
        <w:t>6.0 Udførelsesprojekt</w:t>
      </w:r>
    </w:p>
    <w:p w14:paraId="0F2C567C" w14:textId="77777777" w:rsidR="0086572D" w:rsidRDefault="0086572D" w:rsidP="00B52450">
      <w:pPr>
        <w:pStyle w:val="Brdtekst"/>
        <w:ind w:left="1069" w:firstLine="0"/>
      </w:pPr>
      <w:r>
        <w:t>7.2 Fagtilsyn under udførelse</w:t>
      </w:r>
    </w:p>
    <w:p w14:paraId="32FE7F7B" w14:textId="77777777" w:rsidR="0086572D" w:rsidRDefault="0086572D" w:rsidP="00B52450">
      <w:pPr>
        <w:pStyle w:val="Brdtekst"/>
        <w:ind w:left="1069" w:firstLine="0"/>
      </w:pPr>
      <w:r>
        <w:t>7.3 Projektopfølgning under udførelse</w:t>
      </w:r>
    </w:p>
    <w:p w14:paraId="471C385D" w14:textId="2AB1A796" w:rsidR="0086572D" w:rsidRDefault="0086572D" w:rsidP="00B52450">
      <w:pPr>
        <w:pStyle w:val="Brdtekst"/>
        <w:ind w:left="1069" w:firstLine="0"/>
      </w:pPr>
      <w:r>
        <w:t xml:space="preserve">8.2 Fagtilsyn </w:t>
      </w:r>
      <w:r w:rsidR="00181070">
        <w:t>ved</w:t>
      </w:r>
      <w:r>
        <w:t xml:space="preserve"> </w:t>
      </w:r>
      <w:r w:rsidR="00A80B28">
        <w:t>a</w:t>
      </w:r>
      <w:r>
        <w:t>flevering</w:t>
      </w:r>
    </w:p>
    <w:p w14:paraId="20AB1929" w14:textId="5FEEC583" w:rsidR="0086572D" w:rsidRDefault="0086572D" w:rsidP="00B52450">
      <w:pPr>
        <w:pStyle w:val="Brdtekst"/>
        <w:ind w:left="1069" w:firstLine="0"/>
      </w:pPr>
      <w:r>
        <w:t xml:space="preserve">8.3 Projektopfølgning </w:t>
      </w:r>
      <w:r w:rsidR="00181070">
        <w:t>ved</w:t>
      </w:r>
      <w:r>
        <w:t xml:space="preserve"> </w:t>
      </w:r>
      <w:r w:rsidR="00181070">
        <w:t>a</w:t>
      </w:r>
      <w:r>
        <w:t>flevering</w:t>
      </w:r>
    </w:p>
    <w:p w14:paraId="5EF0F769" w14:textId="77777777" w:rsidR="0086572D" w:rsidRDefault="0086572D" w:rsidP="00B52450">
      <w:pPr>
        <w:pStyle w:val="Brdtekst"/>
        <w:ind w:left="1069" w:firstLine="0"/>
      </w:pPr>
      <w:r>
        <w:t>9.1 Klassifikation</w:t>
      </w:r>
    </w:p>
    <w:p w14:paraId="5D5055DA" w14:textId="77777777" w:rsidR="0086572D" w:rsidRDefault="0086572D" w:rsidP="00B52450">
      <w:pPr>
        <w:pStyle w:val="Brdtekst"/>
        <w:ind w:left="1069" w:firstLine="0"/>
      </w:pPr>
      <w:r>
        <w:t>9.2 Digital kommunikation</w:t>
      </w:r>
    </w:p>
    <w:p w14:paraId="6DFA7CCF" w14:textId="77777777" w:rsidR="0086572D" w:rsidRDefault="0086572D" w:rsidP="00B52450">
      <w:pPr>
        <w:pStyle w:val="Brdtekst"/>
        <w:ind w:left="1069" w:firstLine="0"/>
      </w:pPr>
      <w:r>
        <w:t>9.4 Digital projektering</w:t>
      </w:r>
    </w:p>
    <w:p w14:paraId="3D9311A0" w14:textId="77777777" w:rsidR="0086572D" w:rsidRDefault="0086572D" w:rsidP="00B52450">
      <w:pPr>
        <w:pStyle w:val="Brdtekst"/>
        <w:ind w:left="1069" w:firstLine="0"/>
      </w:pPr>
      <w:r>
        <w:t>9.5 Digitalt udbud og tilbud</w:t>
      </w:r>
    </w:p>
    <w:p w14:paraId="4E180DDA" w14:textId="661C1B43" w:rsidR="0086572D" w:rsidRDefault="0086572D" w:rsidP="00B52450">
      <w:pPr>
        <w:pStyle w:val="Brdtekst"/>
        <w:ind w:left="1069" w:firstLine="0"/>
      </w:pPr>
      <w:r>
        <w:t>9.6 Mængdefortegnelse</w:t>
      </w:r>
    </w:p>
    <w:p w14:paraId="0BD83F29" w14:textId="77777777" w:rsidR="0086572D" w:rsidRDefault="0086572D" w:rsidP="00B52450">
      <w:pPr>
        <w:pStyle w:val="Brdtekst"/>
        <w:ind w:left="1069" w:firstLine="0"/>
      </w:pPr>
      <w:r>
        <w:t>9.7 Digital aflevering</w:t>
      </w:r>
    </w:p>
    <w:p w14:paraId="01FBCF01" w14:textId="77777777" w:rsidR="0086572D" w:rsidRDefault="0086572D" w:rsidP="00B52450">
      <w:pPr>
        <w:pStyle w:val="Brdtekst"/>
        <w:ind w:left="1069" w:firstLine="0"/>
      </w:pPr>
      <w:r>
        <w:t>9.8 Digitalisering af eksisterende forhold</w:t>
      </w:r>
    </w:p>
    <w:p w14:paraId="34411B4D" w14:textId="77777777" w:rsidR="0086572D" w:rsidRDefault="0086572D" w:rsidP="00B52450">
      <w:pPr>
        <w:pStyle w:val="Brdtekst"/>
        <w:ind w:left="1069" w:firstLine="0"/>
      </w:pPr>
      <w:r>
        <w:t>9.9 Særlige visualiseringer</w:t>
      </w:r>
    </w:p>
    <w:p w14:paraId="40C12CD2" w14:textId="13DFA3A5" w:rsidR="0086572D" w:rsidRDefault="0086572D" w:rsidP="00B52450">
      <w:pPr>
        <w:pStyle w:val="Brdtekst"/>
        <w:ind w:left="1069" w:firstLine="0"/>
      </w:pPr>
      <w:r>
        <w:t>9.11-9</w:t>
      </w:r>
      <w:r w:rsidR="00181070">
        <w:t>.</w:t>
      </w:r>
      <w:r>
        <w:t xml:space="preserve">13 </w:t>
      </w:r>
      <w:r w:rsidR="00181070">
        <w:t>R</w:t>
      </w:r>
      <w:r>
        <w:t>is</w:t>
      </w:r>
      <w:r w:rsidR="00315A66">
        <w:t>i</w:t>
      </w:r>
      <w:r>
        <w:t>koforhold og økonomi</w:t>
      </w:r>
    </w:p>
    <w:p w14:paraId="4DE14895" w14:textId="77777777" w:rsidR="0086572D" w:rsidRDefault="0086572D" w:rsidP="00B52450">
      <w:pPr>
        <w:pStyle w:val="Brdtekst"/>
        <w:ind w:left="1069" w:firstLine="0"/>
      </w:pPr>
      <w:r>
        <w:t>9.16 Registrering af eksisterende forhold</w:t>
      </w:r>
    </w:p>
    <w:p w14:paraId="56AA633B" w14:textId="1A691181" w:rsidR="0086572D" w:rsidRDefault="0086572D" w:rsidP="00B52450">
      <w:pPr>
        <w:pStyle w:val="Brdtekst"/>
        <w:ind w:left="1069" w:firstLine="0"/>
      </w:pPr>
      <w:r>
        <w:t>9.31 Bæredygtighedsledelse</w:t>
      </w:r>
    </w:p>
    <w:p w14:paraId="61ADA5E0" w14:textId="3005CECC" w:rsidR="0086572D" w:rsidRDefault="0086572D" w:rsidP="00B52450">
      <w:pPr>
        <w:pStyle w:val="Brdtekst"/>
        <w:ind w:left="1069" w:firstLine="0"/>
      </w:pPr>
      <w:r>
        <w:t>9.32 Certificering af bæredygtighed (</w:t>
      </w:r>
      <w:r w:rsidR="007B541D">
        <w:t>b</w:t>
      </w:r>
      <w:r>
        <w:t>ygherre afholder afgift)</w:t>
      </w:r>
    </w:p>
    <w:p w14:paraId="5DC15B3D" w14:textId="77777777" w:rsidR="0086572D" w:rsidRDefault="0086572D" w:rsidP="00B52450">
      <w:pPr>
        <w:pStyle w:val="Brdtekst"/>
        <w:ind w:left="1069" w:firstLine="0"/>
      </w:pPr>
      <w:r>
        <w:t>9.34 Arbejdsmiljøkoordinering i projekteringsfasen (P)</w:t>
      </w:r>
    </w:p>
    <w:p w14:paraId="7A302E7A" w14:textId="08742DBB" w:rsidR="0086572D" w:rsidRDefault="0086572D" w:rsidP="00B52450">
      <w:pPr>
        <w:pStyle w:val="Brdtekst"/>
        <w:ind w:left="1069" w:firstLine="0"/>
      </w:pPr>
      <w:r>
        <w:t xml:space="preserve">9.39 Fast inventar og indretning </w:t>
      </w:r>
      <w:r w:rsidR="00181070">
        <w:t>af f</w:t>
      </w:r>
      <w:r>
        <w:t>ast inventar</w:t>
      </w:r>
    </w:p>
    <w:p w14:paraId="2573EE0A" w14:textId="7A84AEDB" w:rsidR="0086572D" w:rsidRDefault="0086572D" w:rsidP="00B52450">
      <w:pPr>
        <w:pStyle w:val="Brdtekst"/>
        <w:ind w:left="1069" w:firstLine="0"/>
      </w:pPr>
      <w:r>
        <w:t xml:space="preserve">9.40 Æstetisk koordinering af løst inventar som lejer selv </w:t>
      </w:r>
      <w:r w:rsidR="005E5EF6">
        <w:t>leverer</w:t>
      </w:r>
    </w:p>
    <w:p w14:paraId="6B7FC8E0" w14:textId="77777777" w:rsidR="0086572D" w:rsidRDefault="0086572D" w:rsidP="00B52450">
      <w:pPr>
        <w:pStyle w:val="Brdtekst"/>
        <w:ind w:left="1069" w:firstLine="0"/>
      </w:pPr>
      <w:r>
        <w:t>9.43 Prækvalifikation (storentreprise)</w:t>
      </w:r>
    </w:p>
    <w:p w14:paraId="204A3203" w14:textId="77777777" w:rsidR="0086572D" w:rsidRDefault="0086572D" w:rsidP="00B52450">
      <w:pPr>
        <w:pStyle w:val="Brdtekst"/>
        <w:ind w:left="1069" w:firstLine="0"/>
      </w:pPr>
      <w:r>
        <w:t>9.44 Udbud efter EU-direktiv (storentreprise)</w:t>
      </w:r>
    </w:p>
    <w:p w14:paraId="596D61A6" w14:textId="77777777" w:rsidR="0086572D" w:rsidRDefault="0086572D" w:rsidP="00B52450">
      <w:pPr>
        <w:pStyle w:val="Brdtekst"/>
        <w:ind w:left="1069" w:firstLine="0"/>
      </w:pPr>
      <w:r>
        <w:t>9.45 Forhandling efter EU-direktiv (storentreprise)</w:t>
      </w:r>
    </w:p>
    <w:p w14:paraId="5447FEDC" w14:textId="77777777" w:rsidR="0086572D" w:rsidRDefault="0086572D" w:rsidP="00B52450">
      <w:pPr>
        <w:pStyle w:val="Brdtekst"/>
        <w:ind w:left="1069" w:firstLine="0"/>
      </w:pPr>
      <w:r>
        <w:t>9.58 Som udført niveau 3</w:t>
      </w:r>
    </w:p>
    <w:p w14:paraId="69092ACA" w14:textId="77777777" w:rsidR="0086572D" w:rsidRDefault="0086572D" w:rsidP="004428F8">
      <w:pPr>
        <w:pStyle w:val="Brdtekst"/>
        <w:ind w:left="1355" w:firstLine="0"/>
      </w:pPr>
    </w:p>
    <w:p w14:paraId="31833ACF" w14:textId="2AD11271" w:rsidR="009B4A6B" w:rsidRPr="007165E6" w:rsidRDefault="009B4A6B" w:rsidP="009B4A6B">
      <w:pPr>
        <w:pStyle w:val="Listeafsnit2"/>
      </w:pPr>
      <w:r w:rsidRPr="007165E6">
        <w:rPr>
          <w:w w:val="105"/>
        </w:rPr>
        <w:t>Bygherren er berettiget til at tilkøbe</w:t>
      </w:r>
      <w:r w:rsidRPr="007165E6">
        <w:rPr>
          <w:spacing w:val="16"/>
          <w:w w:val="105"/>
        </w:rPr>
        <w:t xml:space="preserve"> </w:t>
      </w:r>
      <w:r>
        <w:rPr>
          <w:w w:val="105"/>
        </w:rPr>
        <w:t>byggeledelse hos Rådgiveren</w:t>
      </w:r>
      <w:r w:rsidR="007B541D">
        <w:rPr>
          <w:w w:val="105"/>
        </w:rPr>
        <w:t xml:space="preserve">, herunder </w:t>
      </w:r>
      <w:r w:rsidR="007B541D">
        <w:t>arbejdsmiljøkoordinering i udførelsesfasen (B)</w:t>
      </w:r>
      <w:r>
        <w:rPr>
          <w:w w:val="105"/>
        </w:rPr>
        <w:t>.</w:t>
      </w:r>
    </w:p>
    <w:p w14:paraId="6FD93133" w14:textId="77777777" w:rsidR="004F39C0" w:rsidRPr="007165E6" w:rsidRDefault="004F39C0" w:rsidP="00157E28">
      <w:pPr>
        <w:pStyle w:val="Brdtekst"/>
        <w:ind w:left="0" w:firstLine="0"/>
      </w:pPr>
    </w:p>
    <w:p w14:paraId="6FD93134" w14:textId="77777777" w:rsidR="004F39C0" w:rsidRPr="007165E6" w:rsidRDefault="00467A3F" w:rsidP="002A214C">
      <w:pPr>
        <w:pStyle w:val="Listeafsnit2"/>
      </w:pPr>
      <w:r w:rsidRPr="007165E6">
        <w:t>Rådgiver skal yderligere levere alle de ydelser, som er defineret i nedenstående ydelsesbeskrivelser:</w:t>
      </w:r>
    </w:p>
    <w:p w14:paraId="6FD93135" w14:textId="77777777" w:rsidR="004F39C0" w:rsidRPr="007165E6" w:rsidRDefault="004F39C0" w:rsidP="00157E28">
      <w:pPr>
        <w:pStyle w:val="Brdtekst"/>
      </w:pPr>
    </w:p>
    <w:p w14:paraId="6FD93136" w14:textId="53C8D997" w:rsidR="004F39C0" w:rsidRPr="007165E6" w:rsidRDefault="00467A3F" w:rsidP="00157E28">
      <w:pPr>
        <w:pStyle w:val="Punktopstilling"/>
      </w:pPr>
      <w:r w:rsidRPr="007165E6">
        <w:t>DANSKE</w:t>
      </w:r>
      <w:r w:rsidRPr="007165E6">
        <w:rPr>
          <w:spacing w:val="-30"/>
        </w:rPr>
        <w:t xml:space="preserve"> </w:t>
      </w:r>
      <w:r w:rsidRPr="007165E6">
        <w:t>ARK</w:t>
      </w:r>
      <w:r w:rsidRPr="007165E6">
        <w:rPr>
          <w:spacing w:val="-32"/>
        </w:rPr>
        <w:t xml:space="preserve"> </w:t>
      </w:r>
      <w:r w:rsidRPr="007165E6">
        <w:t>og</w:t>
      </w:r>
      <w:r w:rsidRPr="007165E6">
        <w:rPr>
          <w:spacing w:val="-38"/>
        </w:rPr>
        <w:t xml:space="preserve"> </w:t>
      </w:r>
      <w:proofErr w:type="spellStart"/>
      <w:r w:rsidRPr="007165E6">
        <w:t>FRl's</w:t>
      </w:r>
      <w:proofErr w:type="spellEnd"/>
      <w:r w:rsidRPr="007165E6">
        <w:rPr>
          <w:spacing w:val="-31"/>
        </w:rPr>
        <w:t xml:space="preserve"> </w:t>
      </w:r>
      <w:r w:rsidRPr="007165E6">
        <w:t>Ydelsesbeskrivelser</w:t>
      </w:r>
      <w:r w:rsidR="009E6CAB">
        <w:t xml:space="preserve"> </w:t>
      </w:r>
      <w:r w:rsidRPr="007165E6">
        <w:t>for</w:t>
      </w:r>
      <w:r w:rsidRPr="007165E6">
        <w:rPr>
          <w:spacing w:val="-32"/>
        </w:rPr>
        <w:t xml:space="preserve"> </w:t>
      </w:r>
      <w:r w:rsidRPr="007165E6">
        <w:t>Byggeri</w:t>
      </w:r>
      <w:r w:rsidRPr="007165E6">
        <w:rPr>
          <w:spacing w:val="-33"/>
        </w:rPr>
        <w:t xml:space="preserve"> </w:t>
      </w:r>
      <w:r w:rsidRPr="007165E6">
        <w:t>og</w:t>
      </w:r>
      <w:r w:rsidRPr="007165E6">
        <w:rPr>
          <w:spacing w:val="-40"/>
        </w:rPr>
        <w:t xml:space="preserve"> </w:t>
      </w:r>
      <w:r w:rsidRPr="007165E6">
        <w:t>Landskab,</w:t>
      </w:r>
      <w:r w:rsidRPr="007165E6">
        <w:rPr>
          <w:spacing w:val="-30"/>
        </w:rPr>
        <w:t xml:space="preserve"> </w:t>
      </w:r>
      <w:r w:rsidRPr="007165E6">
        <w:t>2018</w:t>
      </w:r>
    </w:p>
    <w:p w14:paraId="6FD93137" w14:textId="77777777" w:rsidR="004F39C0" w:rsidRPr="007165E6" w:rsidRDefault="00467A3F" w:rsidP="00157E28">
      <w:pPr>
        <w:pStyle w:val="Punktopstilling"/>
      </w:pPr>
      <w:r w:rsidRPr="007165E6">
        <w:t xml:space="preserve">DANSKE ARK og </w:t>
      </w:r>
      <w:proofErr w:type="spellStart"/>
      <w:r w:rsidRPr="007165E6">
        <w:t>FRl's</w:t>
      </w:r>
      <w:proofErr w:type="spellEnd"/>
      <w:r w:rsidRPr="007165E6">
        <w:t xml:space="preserve"> Ydelsesbeskrivelse for Anlæg og </w:t>
      </w:r>
      <w:r w:rsidRPr="007165E6">
        <w:lastRenderedPageBreak/>
        <w:t>Planlægning, 2013, afsnit 1, 2 og 3 samt de afsnit, der måtte være relevante for at levere de ydelser, der er defineret ovenfor.</w:t>
      </w:r>
    </w:p>
    <w:p w14:paraId="6FD93138" w14:textId="53AAC70D" w:rsidR="004F39C0" w:rsidRPr="007165E6" w:rsidRDefault="00467A3F" w:rsidP="00157E28">
      <w:pPr>
        <w:pStyle w:val="Punktopstilling"/>
      </w:pPr>
      <w:r w:rsidRPr="007165E6">
        <w:t>DANSKE</w:t>
      </w:r>
      <w:r w:rsidRPr="007165E6">
        <w:rPr>
          <w:spacing w:val="-19"/>
        </w:rPr>
        <w:t xml:space="preserve"> </w:t>
      </w:r>
      <w:r w:rsidRPr="007165E6">
        <w:t>ARK</w:t>
      </w:r>
      <w:r w:rsidRPr="007165E6">
        <w:rPr>
          <w:spacing w:val="-21"/>
        </w:rPr>
        <w:t xml:space="preserve"> </w:t>
      </w:r>
      <w:r w:rsidRPr="007165E6">
        <w:t>og</w:t>
      </w:r>
      <w:r w:rsidRPr="007165E6">
        <w:rPr>
          <w:spacing w:val="-31"/>
        </w:rPr>
        <w:t xml:space="preserve"> </w:t>
      </w:r>
      <w:proofErr w:type="spellStart"/>
      <w:r w:rsidRPr="007165E6">
        <w:t>FRl's</w:t>
      </w:r>
      <w:proofErr w:type="spellEnd"/>
      <w:r w:rsidRPr="007165E6">
        <w:rPr>
          <w:spacing w:val="-22"/>
        </w:rPr>
        <w:t xml:space="preserve"> </w:t>
      </w:r>
      <w:r w:rsidRPr="007165E6">
        <w:t>Ydelsesbeskrivelse</w:t>
      </w:r>
      <w:r w:rsidRPr="007165E6">
        <w:rPr>
          <w:spacing w:val="-27"/>
        </w:rPr>
        <w:t xml:space="preserve"> </w:t>
      </w:r>
      <w:r w:rsidRPr="007165E6">
        <w:t>for</w:t>
      </w:r>
      <w:r w:rsidRPr="007165E6">
        <w:rPr>
          <w:spacing w:val="-15"/>
        </w:rPr>
        <w:t xml:space="preserve"> </w:t>
      </w:r>
      <w:r w:rsidRPr="007165E6">
        <w:t>"Rådgivning</w:t>
      </w:r>
      <w:r w:rsidRPr="007165E6">
        <w:rPr>
          <w:spacing w:val="-24"/>
        </w:rPr>
        <w:t xml:space="preserve"> </w:t>
      </w:r>
      <w:r w:rsidRPr="007165E6">
        <w:t>om</w:t>
      </w:r>
      <w:r w:rsidRPr="007165E6">
        <w:rPr>
          <w:spacing w:val="-26"/>
        </w:rPr>
        <w:t xml:space="preserve"> </w:t>
      </w:r>
      <w:r w:rsidRPr="007165E6">
        <w:t>bæredygtighed i byggeriet" 2017, niveau</w:t>
      </w:r>
      <w:r w:rsidRPr="007165E6">
        <w:rPr>
          <w:spacing w:val="10"/>
        </w:rPr>
        <w:t xml:space="preserve"> </w:t>
      </w:r>
      <w:r w:rsidRPr="007165E6">
        <w:t>1.</w:t>
      </w:r>
    </w:p>
    <w:p w14:paraId="6FD9313A" w14:textId="116A58F6" w:rsidR="004F39C0" w:rsidRPr="007165E6" w:rsidRDefault="00467A3F" w:rsidP="00157E28">
      <w:pPr>
        <w:pStyle w:val="Punktopstilling"/>
      </w:pPr>
      <w:r w:rsidRPr="007165E6">
        <w:t xml:space="preserve">DANSKE ARK og </w:t>
      </w:r>
      <w:proofErr w:type="spellStart"/>
      <w:r w:rsidRPr="007165E6">
        <w:t>FRl's</w:t>
      </w:r>
      <w:proofErr w:type="spellEnd"/>
      <w:r w:rsidRPr="007165E6">
        <w:t xml:space="preserve"> Ydelsesbeskrivelse for "som udført", 2000, niveau</w:t>
      </w:r>
      <w:r w:rsidR="007C6C05">
        <w:t xml:space="preserve"> </w:t>
      </w:r>
      <w:r w:rsidRPr="007165E6">
        <w:rPr>
          <w:color w:val="484848"/>
          <w:w w:val="80"/>
        </w:rPr>
        <w:t>2.</w:t>
      </w:r>
    </w:p>
    <w:p w14:paraId="6FD9313B" w14:textId="77777777" w:rsidR="004F39C0" w:rsidRPr="007165E6" w:rsidRDefault="004F39C0" w:rsidP="00157E28">
      <w:pPr>
        <w:pStyle w:val="Brdtekst"/>
      </w:pPr>
    </w:p>
    <w:p w14:paraId="6FD9313E" w14:textId="0FD824B3" w:rsidR="004F39C0" w:rsidRPr="007165E6" w:rsidRDefault="00467A3F" w:rsidP="002A214C">
      <w:pPr>
        <w:pStyle w:val="Listeafsnit2"/>
      </w:pPr>
      <w:r w:rsidRPr="007C6C05">
        <w:rPr>
          <w:color w:val="484848"/>
        </w:rPr>
        <w:t>Rådgiver leverer derudover ydelser</w:t>
      </w:r>
      <w:r w:rsidR="007C6C05" w:rsidRPr="007C6C05">
        <w:rPr>
          <w:color w:val="484848"/>
        </w:rPr>
        <w:t xml:space="preserve"> i forbindelse med m</w:t>
      </w:r>
      <w:r w:rsidRPr="007C6C05">
        <w:rPr>
          <w:w w:val="105"/>
        </w:rPr>
        <w:t>ødeaktivitet i forhold til Projektets interessenter, herunder Bygherren, styregruppen</w:t>
      </w:r>
      <w:r w:rsidR="00E028D2">
        <w:rPr>
          <w:w w:val="105"/>
        </w:rPr>
        <w:t xml:space="preserve"> for Nakskov 2030</w:t>
      </w:r>
      <w:r w:rsidRPr="007C6C05">
        <w:rPr>
          <w:w w:val="105"/>
        </w:rPr>
        <w:t xml:space="preserve"> og brugere.</w:t>
      </w:r>
    </w:p>
    <w:p w14:paraId="6FD9313F" w14:textId="77777777" w:rsidR="004F39C0" w:rsidRPr="007165E6" w:rsidRDefault="004F39C0" w:rsidP="002A214C">
      <w:pPr>
        <w:pStyle w:val="Listeafsnit2"/>
        <w:numPr>
          <w:ilvl w:val="0"/>
          <w:numId w:val="0"/>
        </w:numPr>
        <w:ind w:left="1069"/>
      </w:pPr>
    </w:p>
    <w:p w14:paraId="6FD93140" w14:textId="2D0F58BF" w:rsidR="004F39C0" w:rsidRPr="007165E6" w:rsidRDefault="00467A3F" w:rsidP="002A214C">
      <w:pPr>
        <w:pStyle w:val="Listeafsnit2"/>
        <w:numPr>
          <w:ilvl w:val="0"/>
          <w:numId w:val="0"/>
        </w:numPr>
        <w:ind w:left="1069"/>
        <w:jc w:val="left"/>
      </w:pPr>
      <w:r w:rsidRPr="007165E6">
        <w:t>Derudover omfatter mødeaktiviteten alene de møder, som er et led i projekterings</w:t>
      </w:r>
      <w:r w:rsidR="007C6C05">
        <w:t xml:space="preserve">- </w:t>
      </w:r>
      <w:r w:rsidRPr="007165E6">
        <w:t>og udførelsesprocessen</w:t>
      </w:r>
      <w:r w:rsidR="007C6C05">
        <w:t>s</w:t>
      </w:r>
      <w:r w:rsidRPr="007165E6">
        <w:t xml:space="preserve"> faglige input og kvalificering på det kendte aftalegrundlag.</w:t>
      </w:r>
    </w:p>
    <w:p w14:paraId="6FD93141" w14:textId="77777777" w:rsidR="004F39C0" w:rsidRPr="007165E6" w:rsidRDefault="004F39C0" w:rsidP="002A214C">
      <w:pPr>
        <w:pStyle w:val="Listeafsnit2"/>
        <w:numPr>
          <w:ilvl w:val="0"/>
          <w:numId w:val="0"/>
        </w:numPr>
        <w:ind w:left="1069"/>
      </w:pPr>
    </w:p>
    <w:p w14:paraId="6FD93142" w14:textId="7C11B585" w:rsidR="004F39C0" w:rsidRPr="007165E6" w:rsidRDefault="00467A3F" w:rsidP="00157E28">
      <w:pPr>
        <w:pStyle w:val="Listeafsnit2"/>
      </w:pPr>
      <w:r w:rsidRPr="007C6C05">
        <w:rPr>
          <w:rStyle w:val="Listeafsnit2Tegn"/>
        </w:rPr>
        <w:t>Rådgiver skal udarbejde et gennemprojekteret og bygbart projekt.</w:t>
      </w:r>
      <w:r w:rsidRPr="007165E6">
        <w:rPr>
          <w:w w:val="105"/>
        </w:rPr>
        <w:t xml:space="preserve"> Funktionsudbud</w:t>
      </w:r>
      <w:r w:rsidRPr="007165E6">
        <w:rPr>
          <w:spacing w:val="-12"/>
          <w:w w:val="105"/>
        </w:rPr>
        <w:t xml:space="preserve"> </w:t>
      </w:r>
      <w:r w:rsidRPr="007165E6">
        <w:rPr>
          <w:w w:val="105"/>
        </w:rPr>
        <w:t>kan</w:t>
      </w:r>
      <w:r w:rsidRPr="007165E6">
        <w:rPr>
          <w:spacing w:val="-9"/>
          <w:w w:val="105"/>
        </w:rPr>
        <w:t xml:space="preserve"> </w:t>
      </w:r>
      <w:r w:rsidRPr="007165E6">
        <w:rPr>
          <w:w w:val="105"/>
        </w:rPr>
        <w:t>alene</w:t>
      </w:r>
      <w:r w:rsidRPr="007165E6">
        <w:rPr>
          <w:spacing w:val="-9"/>
          <w:w w:val="105"/>
        </w:rPr>
        <w:t xml:space="preserve"> </w:t>
      </w:r>
      <w:r w:rsidRPr="007165E6">
        <w:rPr>
          <w:w w:val="105"/>
        </w:rPr>
        <w:t>og</w:t>
      </w:r>
      <w:r w:rsidRPr="007165E6">
        <w:rPr>
          <w:spacing w:val="-20"/>
          <w:w w:val="105"/>
        </w:rPr>
        <w:t xml:space="preserve"> </w:t>
      </w:r>
      <w:r w:rsidRPr="007165E6">
        <w:rPr>
          <w:w w:val="105"/>
        </w:rPr>
        <w:t>i</w:t>
      </w:r>
      <w:r w:rsidRPr="007165E6">
        <w:rPr>
          <w:spacing w:val="-10"/>
          <w:w w:val="105"/>
        </w:rPr>
        <w:t xml:space="preserve"> </w:t>
      </w:r>
      <w:r w:rsidRPr="007165E6">
        <w:rPr>
          <w:w w:val="105"/>
        </w:rPr>
        <w:t>meget</w:t>
      </w:r>
      <w:r w:rsidRPr="007165E6">
        <w:rPr>
          <w:spacing w:val="-10"/>
          <w:w w:val="105"/>
        </w:rPr>
        <w:t xml:space="preserve"> </w:t>
      </w:r>
      <w:r w:rsidRPr="007165E6">
        <w:rPr>
          <w:w w:val="105"/>
        </w:rPr>
        <w:t>begrænset</w:t>
      </w:r>
      <w:r w:rsidRPr="007165E6">
        <w:rPr>
          <w:spacing w:val="2"/>
          <w:w w:val="105"/>
        </w:rPr>
        <w:t xml:space="preserve"> </w:t>
      </w:r>
      <w:r w:rsidRPr="007165E6">
        <w:rPr>
          <w:w w:val="105"/>
        </w:rPr>
        <w:t>omfang</w:t>
      </w:r>
      <w:r w:rsidRPr="007165E6">
        <w:rPr>
          <w:spacing w:val="-11"/>
          <w:w w:val="105"/>
        </w:rPr>
        <w:t xml:space="preserve"> </w:t>
      </w:r>
      <w:r w:rsidRPr="007165E6">
        <w:rPr>
          <w:w w:val="105"/>
        </w:rPr>
        <w:t>komme</w:t>
      </w:r>
      <w:r w:rsidRPr="007165E6">
        <w:rPr>
          <w:spacing w:val="-7"/>
          <w:w w:val="105"/>
        </w:rPr>
        <w:t xml:space="preserve"> </w:t>
      </w:r>
      <w:r w:rsidRPr="007165E6">
        <w:rPr>
          <w:w w:val="105"/>
        </w:rPr>
        <w:t>på</w:t>
      </w:r>
      <w:r w:rsidRPr="007165E6">
        <w:rPr>
          <w:spacing w:val="-11"/>
          <w:w w:val="105"/>
        </w:rPr>
        <w:t xml:space="preserve"> </w:t>
      </w:r>
      <w:r w:rsidRPr="007165E6">
        <w:rPr>
          <w:w w:val="105"/>
        </w:rPr>
        <w:t>tale</w:t>
      </w:r>
      <w:r w:rsidRPr="007165E6">
        <w:rPr>
          <w:spacing w:val="-14"/>
          <w:w w:val="105"/>
        </w:rPr>
        <w:t xml:space="preserve"> </w:t>
      </w:r>
      <w:r w:rsidRPr="007165E6">
        <w:rPr>
          <w:w w:val="105"/>
        </w:rPr>
        <w:t>og</w:t>
      </w:r>
      <w:r w:rsidRPr="007165E6">
        <w:rPr>
          <w:spacing w:val="-23"/>
          <w:w w:val="105"/>
        </w:rPr>
        <w:t xml:space="preserve"> </w:t>
      </w:r>
      <w:r w:rsidRPr="007165E6">
        <w:rPr>
          <w:w w:val="105"/>
        </w:rPr>
        <w:t>kan</w:t>
      </w:r>
      <w:r w:rsidRPr="007165E6">
        <w:rPr>
          <w:spacing w:val="-16"/>
          <w:w w:val="105"/>
        </w:rPr>
        <w:t xml:space="preserve"> </w:t>
      </w:r>
      <w:r w:rsidRPr="007165E6">
        <w:rPr>
          <w:w w:val="105"/>
        </w:rPr>
        <w:t>i</w:t>
      </w:r>
      <w:r w:rsidRPr="007165E6">
        <w:rPr>
          <w:spacing w:val="-9"/>
          <w:w w:val="105"/>
        </w:rPr>
        <w:t xml:space="preserve"> </w:t>
      </w:r>
      <w:r w:rsidRPr="007165E6">
        <w:rPr>
          <w:w w:val="105"/>
        </w:rPr>
        <w:t>alle</w:t>
      </w:r>
      <w:r w:rsidRPr="007165E6">
        <w:rPr>
          <w:spacing w:val="-15"/>
          <w:w w:val="105"/>
        </w:rPr>
        <w:t xml:space="preserve"> </w:t>
      </w:r>
      <w:r w:rsidRPr="007165E6">
        <w:rPr>
          <w:w w:val="105"/>
        </w:rPr>
        <w:t>tilfælde</w:t>
      </w:r>
      <w:r w:rsidRPr="007165E6">
        <w:rPr>
          <w:spacing w:val="-15"/>
          <w:w w:val="105"/>
        </w:rPr>
        <w:t xml:space="preserve"> </w:t>
      </w:r>
      <w:r w:rsidRPr="007165E6">
        <w:rPr>
          <w:w w:val="105"/>
        </w:rPr>
        <w:t>alene</w:t>
      </w:r>
      <w:r w:rsidRPr="007165E6">
        <w:rPr>
          <w:spacing w:val="-16"/>
          <w:w w:val="105"/>
        </w:rPr>
        <w:t xml:space="preserve"> </w:t>
      </w:r>
      <w:r w:rsidRPr="007165E6">
        <w:rPr>
          <w:w w:val="105"/>
        </w:rPr>
        <w:t>blive</w:t>
      </w:r>
      <w:r w:rsidRPr="007165E6">
        <w:rPr>
          <w:spacing w:val="-23"/>
          <w:w w:val="105"/>
        </w:rPr>
        <w:t xml:space="preserve"> </w:t>
      </w:r>
      <w:r w:rsidRPr="007165E6">
        <w:rPr>
          <w:w w:val="105"/>
        </w:rPr>
        <w:t>gennemført</w:t>
      </w:r>
      <w:r w:rsidRPr="007165E6">
        <w:rPr>
          <w:spacing w:val="-11"/>
          <w:w w:val="105"/>
        </w:rPr>
        <w:t xml:space="preserve"> </w:t>
      </w:r>
      <w:r w:rsidRPr="007165E6">
        <w:rPr>
          <w:w w:val="105"/>
        </w:rPr>
        <w:t>efter</w:t>
      </w:r>
      <w:r w:rsidRPr="007165E6">
        <w:rPr>
          <w:spacing w:val="-19"/>
          <w:w w:val="105"/>
        </w:rPr>
        <w:t xml:space="preserve"> </w:t>
      </w:r>
      <w:r w:rsidRPr="007165E6">
        <w:rPr>
          <w:w w:val="105"/>
        </w:rPr>
        <w:t>forudgående</w:t>
      </w:r>
      <w:r w:rsidRPr="007165E6">
        <w:rPr>
          <w:spacing w:val="-6"/>
          <w:w w:val="105"/>
        </w:rPr>
        <w:t xml:space="preserve"> </w:t>
      </w:r>
      <w:r w:rsidRPr="007165E6">
        <w:rPr>
          <w:w w:val="105"/>
        </w:rPr>
        <w:t>skriftlig</w:t>
      </w:r>
      <w:r w:rsidRPr="007165E6">
        <w:rPr>
          <w:spacing w:val="-21"/>
          <w:w w:val="105"/>
        </w:rPr>
        <w:t xml:space="preserve"> </w:t>
      </w:r>
      <w:r w:rsidRPr="007165E6">
        <w:rPr>
          <w:w w:val="105"/>
        </w:rPr>
        <w:t>aftale</w:t>
      </w:r>
      <w:r w:rsidRPr="007165E6">
        <w:rPr>
          <w:spacing w:val="-21"/>
          <w:w w:val="105"/>
        </w:rPr>
        <w:t xml:space="preserve"> </w:t>
      </w:r>
      <w:r w:rsidRPr="007165E6">
        <w:rPr>
          <w:w w:val="105"/>
        </w:rPr>
        <w:t>med</w:t>
      </w:r>
      <w:r w:rsidRPr="007165E6">
        <w:rPr>
          <w:spacing w:val="-20"/>
          <w:w w:val="105"/>
        </w:rPr>
        <w:t xml:space="preserve"> </w:t>
      </w:r>
      <w:r w:rsidRPr="007165E6">
        <w:rPr>
          <w:w w:val="105"/>
        </w:rPr>
        <w:t>Bygherren.</w:t>
      </w:r>
    </w:p>
    <w:p w14:paraId="6FD93143" w14:textId="77777777" w:rsidR="004F39C0" w:rsidRPr="007165E6" w:rsidRDefault="004F39C0" w:rsidP="00157E28">
      <w:pPr>
        <w:pStyle w:val="Brdtekst"/>
      </w:pPr>
    </w:p>
    <w:p w14:paraId="6FD93144" w14:textId="4E6DB117" w:rsidR="004F39C0" w:rsidRPr="007165E6" w:rsidRDefault="00467A3F" w:rsidP="002A214C">
      <w:pPr>
        <w:pStyle w:val="Listeafsnit2"/>
      </w:pPr>
      <w:r w:rsidRPr="007165E6">
        <w:rPr>
          <w:w w:val="105"/>
        </w:rPr>
        <w:t>Rådgivers</w:t>
      </w:r>
      <w:r w:rsidRPr="007165E6">
        <w:rPr>
          <w:spacing w:val="-3"/>
          <w:w w:val="105"/>
        </w:rPr>
        <w:t xml:space="preserve"> </w:t>
      </w:r>
      <w:r w:rsidRPr="007165E6">
        <w:rPr>
          <w:w w:val="105"/>
        </w:rPr>
        <w:t>projektmateriale</w:t>
      </w:r>
      <w:r w:rsidRPr="007165E6">
        <w:rPr>
          <w:spacing w:val="-27"/>
          <w:w w:val="105"/>
        </w:rPr>
        <w:t xml:space="preserve"> </w:t>
      </w:r>
      <w:r w:rsidRPr="007165E6">
        <w:rPr>
          <w:w w:val="105"/>
        </w:rPr>
        <w:t>skal</w:t>
      </w:r>
      <w:r w:rsidRPr="007165E6">
        <w:rPr>
          <w:spacing w:val="-20"/>
          <w:w w:val="105"/>
        </w:rPr>
        <w:t xml:space="preserve"> </w:t>
      </w:r>
      <w:r w:rsidRPr="007165E6">
        <w:rPr>
          <w:w w:val="105"/>
        </w:rPr>
        <w:t>udbydes</w:t>
      </w:r>
      <w:r w:rsidRPr="007165E6">
        <w:rPr>
          <w:spacing w:val="-12"/>
          <w:w w:val="105"/>
        </w:rPr>
        <w:t xml:space="preserve"> </w:t>
      </w:r>
      <w:r w:rsidRPr="007165E6">
        <w:rPr>
          <w:w w:val="105"/>
        </w:rPr>
        <w:t>i</w:t>
      </w:r>
      <w:r w:rsidRPr="007165E6">
        <w:rPr>
          <w:spacing w:val="-19"/>
          <w:w w:val="105"/>
        </w:rPr>
        <w:t xml:space="preserve"> </w:t>
      </w:r>
      <w:r w:rsidRPr="007165E6">
        <w:rPr>
          <w:w w:val="105"/>
        </w:rPr>
        <w:t>storentrepriser</w:t>
      </w:r>
      <w:r w:rsidRPr="007165E6">
        <w:rPr>
          <w:spacing w:val="-25"/>
          <w:w w:val="105"/>
        </w:rPr>
        <w:t xml:space="preserve"> </w:t>
      </w:r>
      <w:r w:rsidRPr="007165E6">
        <w:rPr>
          <w:w w:val="105"/>
        </w:rPr>
        <w:t>efter</w:t>
      </w:r>
      <w:r w:rsidRPr="007165E6">
        <w:rPr>
          <w:spacing w:val="-15"/>
          <w:w w:val="105"/>
        </w:rPr>
        <w:t xml:space="preserve"> </w:t>
      </w:r>
      <w:r w:rsidRPr="007165E6">
        <w:rPr>
          <w:w w:val="105"/>
        </w:rPr>
        <w:t>nærmere</w:t>
      </w:r>
      <w:r w:rsidRPr="007165E6">
        <w:rPr>
          <w:spacing w:val="-9"/>
          <w:w w:val="105"/>
        </w:rPr>
        <w:t xml:space="preserve"> </w:t>
      </w:r>
      <w:r w:rsidRPr="007165E6">
        <w:rPr>
          <w:w w:val="105"/>
        </w:rPr>
        <w:t>skriftlig aftale med</w:t>
      </w:r>
      <w:r w:rsidRPr="007165E6">
        <w:rPr>
          <w:spacing w:val="-42"/>
          <w:w w:val="105"/>
        </w:rPr>
        <w:t xml:space="preserve"> </w:t>
      </w:r>
      <w:r w:rsidRPr="007165E6">
        <w:rPr>
          <w:w w:val="105"/>
        </w:rPr>
        <w:t>Bygherren.</w:t>
      </w:r>
    </w:p>
    <w:p w14:paraId="6FD93145" w14:textId="77777777" w:rsidR="004F39C0" w:rsidRPr="007165E6" w:rsidRDefault="004F39C0" w:rsidP="00157E28">
      <w:pPr>
        <w:pStyle w:val="Brdtekst"/>
      </w:pPr>
    </w:p>
    <w:p w14:paraId="6FD93146" w14:textId="7D8A3D00" w:rsidR="004F39C0" w:rsidRPr="007165E6" w:rsidRDefault="00467A3F" w:rsidP="002A214C">
      <w:pPr>
        <w:pStyle w:val="Listeafsnit2"/>
      </w:pPr>
      <w:r w:rsidRPr="007165E6">
        <w:rPr>
          <w:w w:val="105"/>
        </w:rPr>
        <w:t>Rådgiver</w:t>
      </w:r>
      <w:r w:rsidRPr="007165E6">
        <w:rPr>
          <w:spacing w:val="-23"/>
          <w:w w:val="105"/>
        </w:rPr>
        <w:t xml:space="preserve"> </w:t>
      </w:r>
      <w:r w:rsidRPr="007165E6">
        <w:rPr>
          <w:w w:val="105"/>
        </w:rPr>
        <w:t>skal</w:t>
      </w:r>
      <w:r w:rsidRPr="007165E6">
        <w:rPr>
          <w:spacing w:val="-27"/>
          <w:w w:val="105"/>
        </w:rPr>
        <w:t xml:space="preserve"> </w:t>
      </w:r>
      <w:r w:rsidRPr="007165E6">
        <w:rPr>
          <w:w w:val="105"/>
        </w:rPr>
        <w:t>yde</w:t>
      </w:r>
      <w:r w:rsidRPr="007165E6">
        <w:rPr>
          <w:spacing w:val="-25"/>
          <w:w w:val="105"/>
        </w:rPr>
        <w:t xml:space="preserve"> </w:t>
      </w:r>
      <w:r w:rsidRPr="007165E6">
        <w:rPr>
          <w:w w:val="105"/>
        </w:rPr>
        <w:t>bistand</w:t>
      </w:r>
      <w:r w:rsidRPr="007165E6">
        <w:rPr>
          <w:spacing w:val="-31"/>
          <w:w w:val="105"/>
        </w:rPr>
        <w:t xml:space="preserve"> </w:t>
      </w:r>
      <w:r w:rsidRPr="007165E6">
        <w:rPr>
          <w:w w:val="105"/>
        </w:rPr>
        <w:t>til</w:t>
      </w:r>
      <w:r w:rsidRPr="007165E6">
        <w:rPr>
          <w:spacing w:val="-12"/>
          <w:w w:val="105"/>
        </w:rPr>
        <w:t xml:space="preserve"> </w:t>
      </w:r>
      <w:r w:rsidRPr="007165E6">
        <w:rPr>
          <w:w w:val="105"/>
        </w:rPr>
        <w:t>Bygherren</w:t>
      </w:r>
      <w:r w:rsidRPr="007165E6">
        <w:rPr>
          <w:spacing w:val="-20"/>
          <w:w w:val="105"/>
        </w:rPr>
        <w:t xml:space="preserve"> </w:t>
      </w:r>
      <w:r w:rsidRPr="007165E6">
        <w:rPr>
          <w:w w:val="105"/>
        </w:rPr>
        <w:t>i</w:t>
      </w:r>
      <w:r w:rsidRPr="007165E6">
        <w:rPr>
          <w:spacing w:val="-25"/>
          <w:w w:val="105"/>
        </w:rPr>
        <w:t xml:space="preserve"> </w:t>
      </w:r>
      <w:r w:rsidRPr="007165E6">
        <w:rPr>
          <w:w w:val="105"/>
        </w:rPr>
        <w:t>forbindelse</w:t>
      </w:r>
      <w:r w:rsidRPr="007165E6">
        <w:rPr>
          <w:spacing w:val="-18"/>
          <w:w w:val="105"/>
        </w:rPr>
        <w:t xml:space="preserve"> </w:t>
      </w:r>
      <w:r w:rsidRPr="007165E6">
        <w:rPr>
          <w:w w:val="105"/>
        </w:rPr>
        <w:t>med</w:t>
      </w:r>
      <w:r w:rsidRPr="007165E6">
        <w:rPr>
          <w:spacing w:val="-30"/>
          <w:w w:val="105"/>
        </w:rPr>
        <w:t xml:space="preserve"> </w:t>
      </w:r>
      <w:r w:rsidRPr="007165E6">
        <w:rPr>
          <w:w w:val="105"/>
        </w:rPr>
        <w:t>eventuelle</w:t>
      </w:r>
      <w:r w:rsidRPr="007165E6">
        <w:rPr>
          <w:spacing w:val="-20"/>
          <w:w w:val="105"/>
        </w:rPr>
        <w:t xml:space="preserve"> </w:t>
      </w:r>
      <w:r w:rsidRPr="007165E6">
        <w:rPr>
          <w:w w:val="105"/>
        </w:rPr>
        <w:t>tvister</w:t>
      </w:r>
      <w:r w:rsidRPr="007165E6">
        <w:rPr>
          <w:spacing w:val="-25"/>
          <w:w w:val="105"/>
        </w:rPr>
        <w:t xml:space="preserve"> </w:t>
      </w:r>
      <w:r w:rsidRPr="007165E6">
        <w:rPr>
          <w:w w:val="105"/>
        </w:rPr>
        <w:t>med entreprenører eller andre rådgivere. Rådgiver skal oplyse om og skriftligt begrunde over for Bygherren, hvis Rådgiver mener sig berettiget til at modtage vederlag for håndtering af tvister med entreprenører eller andre rådgivere. Manglende</w:t>
      </w:r>
      <w:r w:rsidRPr="007165E6">
        <w:rPr>
          <w:spacing w:val="-5"/>
          <w:w w:val="105"/>
        </w:rPr>
        <w:t xml:space="preserve"> </w:t>
      </w:r>
      <w:r w:rsidRPr="007165E6">
        <w:rPr>
          <w:w w:val="105"/>
        </w:rPr>
        <w:t>oplysning</w:t>
      </w:r>
      <w:r w:rsidRPr="007165E6">
        <w:rPr>
          <w:spacing w:val="-14"/>
          <w:w w:val="105"/>
        </w:rPr>
        <w:t xml:space="preserve"> </w:t>
      </w:r>
      <w:r w:rsidRPr="007165E6">
        <w:rPr>
          <w:w w:val="105"/>
        </w:rPr>
        <w:t>samt</w:t>
      </w:r>
      <w:r w:rsidRPr="007165E6">
        <w:rPr>
          <w:spacing w:val="-11"/>
          <w:w w:val="105"/>
        </w:rPr>
        <w:t xml:space="preserve"> </w:t>
      </w:r>
      <w:r w:rsidRPr="007165E6">
        <w:rPr>
          <w:w w:val="105"/>
        </w:rPr>
        <w:t>begrundelse</w:t>
      </w:r>
      <w:r w:rsidRPr="007165E6">
        <w:rPr>
          <w:spacing w:val="-4"/>
          <w:w w:val="105"/>
        </w:rPr>
        <w:t xml:space="preserve"> </w:t>
      </w:r>
      <w:r w:rsidRPr="007165E6">
        <w:rPr>
          <w:w w:val="105"/>
        </w:rPr>
        <w:t>herom</w:t>
      </w:r>
      <w:r w:rsidRPr="007165E6">
        <w:rPr>
          <w:spacing w:val="-6"/>
          <w:w w:val="105"/>
        </w:rPr>
        <w:t xml:space="preserve"> </w:t>
      </w:r>
      <w:r w:rsidRPr="007165E6">
        <w:rPr>
          <w:w w:val="105"/>
        </w:rPr>
        <w:t>medfører,</w:t>
      </w:r>
      <w:r w:rsidRPr="007165E6">
        <w:rPr>
          <w:spacing w:val="-4"/>
          <w:w w:val="105"/>
        </w:rPr>
        <w:t xml:space="preserve"> </w:t>
      </w:r>
      <w:r w:rsidRPr="007165E6">
        <w:rPr>
          <w:w w:val="105"/>
        </w:rPr>
        <w:t>at</w:t>
      </w:r>
      <w:r w:rsidRPr="007165E6">
        <w:rPr>
          <w:spacing w:val="-10"/>
          <w:w w:val="105"/>
        </w:rPr>
        <w:t xml:space="preserve"> </w:t>
      </w:r>
      <w:r w:rsidRPr="007165E6">
        <w:rPr>
          <w:w w:val="105"/>
        </w:rPr>
        <w:t>Rådgiver</w:t>
      </w:r>
      <w:r w:rsidRPr="007165E6">
        <w:rPr>
          <w:spacing w:val="-4"/>
          <w:w w:val="105"/>
        </w:rPr>
        <w:t xml:space="preserve"> </w:t>
      </w:r>
      <w:r w:rsidRPr="007165E6">
        <w:rPr>
          <w:w w:val="105"/>
        </w:rPr>
        <w:t>ikke</w:t>
      </w:r>
      <w:r w:rsidRPr="007165E6">
        <w:rPr>
          <w:spacing w:val="-12"/>
          <w:w w:val="105"/>
        </w:rPr>
        <w:t xml:space="preserve"> </w:t>
      </w:r>
      <w:r w:rsidRPr="007165E6">
        <w:rPr>
          <w:w w:val="105"/>
        </w:rPr>
        <w:t>efterfølgende kan kræve</w:t>
      </w:r>
      <w:r w:rsidRPr="007165E6">
        <w:rPr>
          <w:spacing w:val="-8"/>
          <w:w w:val="105"/>
        </w:rPr>
        <w:t xml:space="preserve"> </w:t>
      </w:r>
      <w:r w:rsidRPr="007165E6">
        <w:rPr>
          <w:w w:val="105"/>
        </w:rPr>
        <w:t>vederlag.</w:t>
      </w:r>
    </w:p>
    <w:p w14:paraId="6FD93147" w14:textId="77777777" w:rsidR="004F39C0" w:rsidRPr="007165E6" w:rsidRDefault="004F39C0" w:rsidP="00157E28">
      <w:pPr>
        <w:pStyle w:val="Brdtekst"/>
      </w:pPr>
    </w:p>
    <w:p w14:paraId="6FD93148" w14:textId="77777777" w:rsidR="004F39C0" w:rsidRPr="007165E6" w:rsidRDefault="00467A3F" w:rsidP="001A0DB9">
      <w:pPr>
        <w:pStyle w:val="Listeafsnit2"/>
      </w:pPr>
      <w:r w:rsidRPr="007165E6">
        <w:rPr>
          <w:w w:val="105"/>
        </w:rPr>
        <w:t>I det omfang projektmaterialet efter en retlig vurdering er fejlbehæftet eller mangelfuldt, fortaber Rådgiver sin ret til vederlag for bistand til håndtering af sådanne</w:t>
      </w:r>
      <w:r w:rsidRPr="007165E6">
        <w:rPr>
          <w:spacing w:val="7"/>
          <w:w w:val="105"/>
        </w:rPr>
        <w:t xml:space="preserve"> </w:t>
      </w:r>
      <w:r w:rsidRPr="007165E6">
        <w:rPr>
          <w:w w:val="105"/>
        </w:rPr>
        <w:t>tvister.</w:t>
      </w:r>
    </w:p>
    <w:p w14:paraId="6FD93149" w14:textId="77777777" w:rsidR="004F39C0" w:rsidRPr="007165E6" w:rsidRDefault="004F39C0" w:rsidP="00157E28">
      <w:pPr>
        <w:pStyle w:val="Brdtekst"/>
      </w:pPr>
    </w:p>
    <w:p w14:paraId="6FD9314A" w14:textId="157B58E8" w:rsidR="004F39C0" w:rsidRPr="007165E6" w:rsidRDefault="00467A3F" w:rsidP="00804C13">
      <w:pPr>
        <w:pStyle w:val="Listeafsnit2"/>
      </w:pPr>
      <w:r w:rsidRPr="007165E6">
        <w:rPr>
          <w:w w:val="105"/>
        </w:rPr>
        <w:t>Rådgiver</w:t>
      </w:r>
      <w:r w:rsidRPr="007165E6">
        <w:rPr>
          <w:spacing w:val="-40"/>
          <w:w w:val="105"/>
        </w:rPr>
        <w:t xml:space="preserve"> </w:t>
      </w:r>
      <w:r w:rsidRPr="007165E6">
        <w:rPr>
          <w:w w:val="105"/>
        </w:rPr>
        <w:t>skal</w:t>
      </w:r>
      <w:r w:rsidRPr="007165E6">
        <w:rPr>
          <w:spacing w:val="-39"/>
          <w:w w:val="105"/>
        </w:rPr>
        <w:t xml:space="preserve"> </w:t>
      </w:r>
      <w:r w:rsidRPr="007165E6">
        <w:rPr>
          <w:w w:val="105"/>
        </w:rPr>
        <w:t>på</w:t>
      </w:r>
      <w:r w:rsidRPr="007165E6">
        <w:rPr>
          <w:spacing w:val="-39"/>
          <w:w w:val="105"/>
        </w:rPr>
        <w:t xml:space="preserve"> </w:t>
      </w:r>
      <w:r w:rsidRPr="007165E6">
        <w:rPr>
          <w:w w:val="105"/>
        </w:rPr>
        <w:t>Bygherrens</w:t>
      </w:r>
      <w:r w:rsidR="00371C01">
        <w:rPr>
          <w:spacing w:val="-35"/>
          <w:w w:val="105"/>
        </w:rPr>
        <w:t xml:space="preserve"> </w:t>
      </w:r>
      <w:r w:rsidRPr="007165E6">
        <w:rPr>
          <w:w w:val="105"/>
        </w:rPr>
        <w:t>opfordring</w:t>
      </w:r>
      <w:r w:rsidRPr="007165E6">
        <w:rPr>
          <w:spacing w:val="-42"/>
          <w:w w:val="105"/>
        </w:rPr>
        <w:t xml:space="preserve"> </w:t>
      </w:r>
      <w:r w:rsidR="00804C13" w:rsidRPr="007165E6">
        <w:rPr>
          <w:w w:val="105"/>
        </w:rPr>
        <w:t>ændre i</w:t>
      </w:r>
      <w:r w:rsidRPr="007165E6">
        <w:rPr>
          <w:spacing w:val="-40"/>
          <w:w w:val="105"/>
        </w:rPr>
        <w:t xml:space="preserve"> </w:t>
      </w:r>
      <w:r w:rsidRPr="007165E6">
        <w:rPr>
          <w:w w:val="105"/>
        </w:rPr>
        <w:t>Projektet.</w:t>
      </w:r>
      <w:r w:rsidRPr="007165E6">
        <w:rPr>
          <w:spacing w:val="-38"/>
          <w:w w:val="105"/>
        </w:rPr>
        <w:t xml:space="preserve"> </w:t>
      </w:r>
      <w:r w:rsidRPr="007165E6">
        <w:rPr>
          <w:w w:val="105"/>
        </w:rPr>
        <w:t>Rådgiver er alene berettiget til særskilt vederlag, hvis ændringen afviger væsentligt fra indholdet af konkurrenceprogrammet</w:t>
      </w:r>
      <w:r w:rsidR="00804C13">
        <w:rPr>
          <w:w w:val="105"/>
        </w:rPr>
        <w:t xml:space="preserve"> og det endelige tilbud</w:t>
      </w:r>
      <w:r w:rsidRPr="007165E6">
        <w:rPr>
          <w:w w:val="105"/>
        </w:rPr>
        <w:t>, jf</w:t>
      </w:r>
      <w:r w:rsidR="00804C13">
        <w:rPr>
          <w:w w:val="105"/>
        </w:rPr>
        <w:t>.</w:t>
      </w:r>
      <w:r w:rsidRPr="007165E6">
        <w:rPr>
          <w:w w:val="105"/>
        </w:rPr>
        <w:t xml:space="preserve"> pkt. 3.2.</w:t>
      </w:r>
      <w:r w:rsidRPr="007165E6">
        <w:rPr>
          <w:spacing w:val="-22"/>
          <w:w w:val="105"/>
        </w:rPr>
        <w:t xml:space="preserve"> </w:t>
      </w:r>
      <w:r w:rsidRPr="007165E6">
        <w:rPr>
          <w:w w:val="105"/>
        </w:rPr>
        <w:t>Rådgiver</w:t>
      </w:r>
      <w:r w:rsidRPr="007165E6">
        <w:rPr>
          <w:spacing w:val="-21"/>
          <w:w w:val="105"/>
        </w:rPr>
        <w:t xml:space="preserve"> </w:t>
      </w:r>
      <w:r w:rsidRPr="007165E6">
        <w:rPr>
          <w:w w:val="105"/>
        </w:rPr>
        <w:t>er</w:t>
      </w:r>
      <w:r w:rsidRPr="007165E6">
        <w:rPr>
          <w:spacing w:val="-28"/>
          <w:w w:val="105"/>
        </w:rPr>
        <w:t xml:space="preserve"> </w:t>
      </w:r>
      <w:r w:rsidR="00804C13" w:rsidRPr="007165E6">
        <w:rPr>
          <w:w w:val="105"/>
        </w:rPr>
        <w:t>desuden</w:t>
      </w:r>
      <w:r w:rsidRPr="007165E6">
        <w:rPr>
          <w:spacing w:val="-19"/>
          <w:w w:val="105"/>
        </w:rPr>
        <w:t xml:space="preserve"> </w:t>
      </w:r>
      <w:r w:rsidRPr="007165E6">
        <w:rPr>
          <w:w w:val="105"/>
        </w:rPr>
        <w:t>berettiget</w:t>
      </w:r>
      <w:r w:rsidRPr="007165E6">
        <w:rPr>
          <w:spacing w:val="-26"/>
          <w:w w:val="105"/>
        </w:rPr>
        <w:t xml:space="preserve"> </w:t>
      </w:r>
      <w:r w:rsidRPr="007165E6">
        <w:rPr>
          <w:w w:val="105"/>
        </w:rPr>
        <w:t>til særskilt</w:t>
      </w:r>
      <w:r w:rsidRPr="007165E6">
        <w:rPr>
          <w:spacing w:val="-8"/>
          <w:w w:val="105"/>
        </w:rPr>
        <w:t xml:space="preserve"> </w:t>
      </w:r>
      <w:r w:rsidRPr="007165E6">
        <w:rPr>
          <w:w w:val="105"/>
        </w:rPr>
        <w:t>vederlag</w:t>
      </w:r>
      <w:r w:rsidR="00804C13">
        <w:rPr>
          <w:w w:val="105"/>
        </w:rPr>
        <w:t>,</w:t>
      </w:r>
      <w:r w:rsidRPr="007165E6">
        <w:rPr>
          <w:spacing w:val="-19"/>
          <w:w w:val="105"/>
        </w:rPr>
        <w:t xml:space="preserve"> </w:t>
      </w:r>
      <w:r w:rsidR="0049765F" w:rsidRPr="007165E6">
        <w:rPr>
          <w:w w:val="105"/>
        </w:rPr>
        <w:t>hvis</w:t>
      </w:r>
      <w:r w:rsidRPr="007165E6">
        <w:rPr>
          <w:spacing w:val="-10"/>
          <w:w w:val="105"/>
        </w:rPr>
        <w:t xml:space="preserve"> </w:t>
      </w:r>
      <w:r w:rsidRPr="007165E6">
        <w:rPr>
          <w:w w:val="105"/>
        </w:rPr>
        <w:t>ændringen</w:t>
      </w:r>
      <w:r w:rsidRPr="007165E6">
        <w:rPr>
          <w:spacing w:val="-2"/>
          <w:w w:val="105"/>
        </w:rPr>
        <w:t xml:space="preserve"> </w:t>
      </w:r>
      <w:r w:rsidRPr="007165E6">
        <w:rPr>
          <w:w w:val="105"/>
        </w:rPr>
        <w:t>vedrører</w:t>
      </w:r>
      <w:r w:rsidRPr="007165E6">
        <w:rPr>
          <w:spacing w:val="-5"/>
          <w:w w:val="105"/>
        </w:rPr>
        <w:t xml:space="preserve"> </w:t>
      </w:r>
      <w:r w:rsidRPr="007165E6">
        <w:rPr>
          <w:w w:val="105"/>
        </w:rPr>
        <w:t>allerede</w:t>
      </w:r>
      <w:r w:rsidRPr="007165E6">
        <w:rPr>
          <w:spacing w:val="-16"/>
          <w:w w:val="105"/>
        </w:rPr>
        <w:t xml:space="preserve"> </w:t>
      </w:r>
      <w:r w:rsidRPr="007165E6">
        <w:rPr>
          <w:w w:val="105"/>
        </w:rPr>
        <w:t>godkendte</w:t>
      </w:r>
      <w:r w:rsidRPr="007165E6">
        <w:rPr>
          <w:spacing w:val="-7"/>
          <w:w w:val="105"/>
        </w:rPr>
        <w:t xml:space="preserve"> </w:t>
      </w:r>
      <w:r w:rsidRPr="007165E6">
        <w:rPr>
          <w:w w:val="105"/>
        </w:rPr>
        <w:t>faser.</w:t>
      </w:r>
    </w:p>
    <w:p w14:paraId="1F78C845" w14:textId="77777777" w:rsidR="004F39C0" w:rsidRDefault="004F39C0" w:rsidP="00157E28">
      <w:pPr>
        <w:spacing w:line="254" w:lineRule="auto"/>
        <w:rPr>
          <w:lang w:val="da-DK"/>
        </w:rPr>
      </w:pPr>
    </w:p>
    <w:p w14:paraId="6FD9314F" w14:textId="191044E6" w:rsidR="004F39C0" w:rsidRPr="007165E6" w:rsidRDefault="00467A3F" w:rsidP="001D2663">
      <w:pPr>
        <w:pStyle w:val="Listeafsnit2"/>
      </w:pPr>
      <w:r w:rsidRPr="007165E6">
        <w:t xml:space="preserve">Som defineret i ydelsesplanen skal Rådgiveren sende en samlet </w:t>
      </w:r>
      <w:r w:rsidRPr="001D2663">
        <w:rPr>
          <w:u w:color="484848"/>
        </w:rPr>
        <w:t>kortfattet</w:t>
      </w:r>
      <w:r w:rsidRPr="007165E6">
        <w:t xml:space="preserve"> kva</w:t>
      </w:r>
      <w:r w:rsidR="001D2663">
        <w:t>r</w:t>
      </w:r>
      <w:r w:rsidRPr="007165E6">
        <w:t>talsrapport om ændringer og udviklinger i projektets tid og økonomi til Klienten. Rapporten skal</w:t>
      </w:r>
      <w:r w:rsidRPr="007165E6">
        <w:rPr>
          <w:spacing w:val="6"/>
        </w:rPr>
        <w:t xml:space="preserve"> </w:t>
      </w:r>
      <w:r w:rsidRPr="007165E6">
        <w:t>indeholde:</w:t>
      </w:r>
    </w:p>
    <w:p w14:paraId="6FD93150" w14:textId="77777777" w:rsidR="004F39C0" w:rsidRPr="007165E6" w:rsidRDefault="004F39C0" w:rsidP="00157E28">
      <w:pPr>
        <w:pStyle w:val="Brdtekst"/>
      </w:pPr>
    </w:p>
    <w:p w14:paraId="2C60E86E" w14:textId="77777777" w:rsidR="003F6DDA" w:rsidRDefault="003F6DDA" w:rsidP="003F6DDA">
      <w:pPr>
        <w:pStyle w:val="Punktopstilling"/>
      </w:pPr>
      <w:r>
        <w:t>Staderapport for projekt, tid og økonomi</w:t>
      </w:r>
    </w:p>
    <w:p w14:paraId="6FD93151" w14:textId="4D50DE65" w:rsidR="004F39C0" w:rsidRPr="007165E6" w:rsidRDefault="00467A3F" w:rsidP="001D2663">
      <w:pPr>
        <w:pStyle w:val="Punktopstilling"/>
      </w:pPr>
      <w:r w:rsidRPr="007165E6">
        <w:t>En</w:t>
      </w:r>
      <w:r w:rsidRPr="007165E6">
        <w:rPr>
          <w:spacing w:val="-23"/>
        </w:rPr>
        <w:t xml:space="preserve"> </w:t>
      </w:r>
      <w:r w:rsidRPr="007165E6">
        <w:t>oversigt</w:t>
      </w:r>
      <w:r w:rsidRPr="007165E6">
        <w:rPr>
          <w:spacing w:val="-17"/>
        </w:rPr>
        <w:t xml:space="preserve"> </w:t>
      </w:r>
      <w:r w:rsidRPr="007165E6">
        <w:t>over</w:t>
      </w:r>
      <w:r w:rsidRPr="007165E6">
        <w:rPr>
          <w:spacing w:val="-26"/>
        </w:rPr>
        <w:t xml:space="preserve"> </w:t>
      </w:r>
      <w:r w:rsidRPr="007165E6">
        <w:t>projektændringer</w:t>
      </w:r>
      <w:r w:rsidRPr="007165E6">
        <w:rPr>
          <w:spacing w:val="-32"/>
        </w:rPr>
        <w:t xml:space="preserve"> </w:t>
      </w:r>
      <w:r w:rsidRPr="007165E6">
        <w:t>som</w:t>
      </w:r>
      <w:r w:rsidRPr="007165E6">
        <w:rPr>
          <w:spacing w:val="-26"/>
        </w:rPr>
        <w:t xml:space="preserve"> </w:t>
      </w:r>
      <w:r w:rsidRPr="007165E6">
        <w:t>udløser</w:t>
      </w:r>
      <w:r w:rsidRPr="007165E6">
        <w:rPr>
          <w:spacing w:val="-20"/>
        </w:rPr>
        <w:t xml:space="preserve"> </w:t>
      </w:r>
      <w:r w:rsidRPr="007165E6">
        <w:t>et</w:t>
      </w:r>
      <w:r w:rsidRPr="007165E6">
        <w:rPr>
          <w:spacing w:val="-22"/>
        </w:rPr>
        <w:t xml:space="preserve"> </w:t>
      </w:r>
      <w:r w:rsidRPr="007165E6">
        <w:t>krav</w:t>
      </w:r>
      <w:r w:rsidRPr="007165E6">
        <w:rPr>
          <w:spacing w:val="-25"/>
        </w:rPr>
        <w:t xml:space="preserve"> </w:t>
      </w:r>
      <w:r w:rsidRPr="007165E6">
        <w:t>om</w:t>
      </w:r>
      <w:r w:rsidRPr="007165E6">
        <w:rPr>
          <w:spacing w:val="-26"/>
        </w:rPr>
        <w:t xml:space="preserve"> </w:t>
      </w:r>
      <w:r w:rsidRPr="007165E6">
        <w:t>eks</w:t>
      </w:r>
      <w:r w:rsidRPr="007165E6">
        <w:lastRenderedPageBreak/>
        <w:t>tra</w:t>
      </w:r>
      <w:r w:rsidRPr="007165E6">
        <w:rPr>
          <w:spacing w:val="-17"/>
        </w:rPr>
        <w:t xml:space="preserve"> </w:t>
      </w:r>
      <w:r w:rsidRPr="007165E6">
        <w:t>honorering</w:t>
      </w:r>
      <w:r w:rsidRPr="007165E6">
        <w:rPr>
          <w:spacing w:val="-26"/>
        </w:rPr>
        <w:t xml:space="preserve"> </w:t>
      </w:r>
      <w:r w:rsidRPr="007165E6">
        <w:t>til</w:t>
      </w:r>
      <w:r w:rsidRPr="007165E6">
        <w:rPr>
          <w:spacing w:val="-3"/>
        </w:rPr>
        <w:t xml:space="preserve"> </w:t>
      </w:r>
      <w:r w:rsidR="00E62F15">
        <w:rPr>
          <w:spacing w:val="-3"/>
        </w:rPr>
        <w:t>R</w:t>
      </w:r>
      <w:r w:rsidRPr="007165E6">
        <w:t>ådgiver,</w:t>
      </w:r>
      <w:r w:rsidRPr="007165E6">
        <w:rPr>
          <w:spacing w:val="-18"/>
        </w:rPr>
        <w:t xml:space="preserve"> </w:t>
      </w:r>
      <w:r w:rsidRPr="007165E6">
        <w:t>i</w:t>
      </w:r>
      <w:r w:rsidRPr="007165E6">
        <w:rPr>
          <w:spacing w:val="-20"/>
        </w:rPr>
        <w:t xml:space="preserve"> </w:t>
      </w:r>
      <w:r w:rsidRPr="007165E6">
        <w:t>udførselsfasen</w:t>
      </w:r>
      <w:r w:rsidRPr="007165E6">
        <w:rPr>
          <w:spacing w:val="-19"/>
        </w:rPr>
        <w:t xml:space="preserve"> </w:t>
      </w:r>
      <w:r w:rsidRPr="007165E6">
        <w:t>skal</w:t>
      </w:r>
      <w:r w:rsidRPr="007165E6">
        <w:rPr>
          <w:spacing w:val="-22"/>
        </w:rPr>
        <w:t xml:space="preserve"> </w:t>
      </w:r>
      <w:r w:rsidRPr="007165E6">
        <w:t>der</w:t>
      </w:r>
      <w:r w:rsidRPr="007165E6">
        <w:rPr>
          <w:spacing w:val="-20"/>
        </w:rPr>
        <w:t xml:space="preserve"> </w:t>
      </w:r>
      <w:r w:rsidRPr="007165E6">
        <w:t>tillige</w:t>
      </w:r>
      <w:r w:rsidRPr="007165E6">
        <w:rPr>
          <w:spacing w:val="-17"/>
        </w:rPr>
        <w:t xml:space="preserve"> </w:t>
      </w:r>
      <w:r w:rsidRPr="007165E6">
        <w:t>redegøres</w:t>
      </w:r>
      <w:r w:rsidRPr="007165E6">
        <w:rPr>
          <w:spacing w:val="-12"/>
        </w:rPr>
        <w:t xml:space="preserve"> </w:t>
      </w:r>
      <w:r w:rsidRPr="007165E6">
        <w:t>for</w:t>
      </w:r>
      <w:r w:rsidRPr="007165E6">
        <w:rPr>
          <w:spacing w:val="-17"/>
        </w:rPr>
        <w:t xml:space="preserve"> </w:t>
      </w:r>
      <w:r w:rsidRPr="007165E6">
        <w:t>projektændringer der kan udløse krav fra</w:t>
      </w:r>
      <w:r w:rsidRPr="007165E6">
        <w:rPr>
          <w:spacing w:val="-25"/>
        </w:rPr>
        <w:t xml:space="preserve"> </w:t>
      </w:r>
      <w:r w:rsidRPr="007165E6">
        <w:t>entreprenør</w:t>
      </w:r>
      <w:r w:rsidR="00E62F15">
        <w:t>.</w:t>
      </w:r>
    </w:p>
    <w:p w14:paraId="6FD93152" w14:textId="247A1FB4" w:rsidR="004F39C0" w:rsidRPr="007165E6" w:rsidRDefault="00467A3F" w:rsidP="001D2663">
      <w:pPr>
        <w:pStyle w:val="Punktopstilling"/>
      </w:pPr>
      <w:r w:rsidRPr="007165E6">
        <w:t>Forhold i projektering eller opfølgning der kan lede til ændringer ift. tidsplanerne for disse</w:t>
      </w:r>
      <w:r w:rsidR="00E62F15">
        <w:t>.</w:t>
      </w:r>
    </w:p>
    <w:p w14:paraId="4C858B0F" w14:textId="77777777" w:rsidR="00E62F15" w:rsidRDefault="00467A3F" w:rsidP="001D2663">
      <w:pPr>
        <w:pStyle w:val="Punktopstilling"/>
      </w:pPr>
      <w:r w:rsidRPr="007165E6">
        <w:t xml:space="preserve">Opdateret ydelsesplan, jf. ABR 18, § 13. </w:t>
      </w:r>
    </w:p>
    <w:p w14:paraId="6FD93157" w14:textId="7C1F0165" w:rsidR="004F39C0" w:rsidRPr="007165E6" w:rsidRDefault="00467A3F" w:rsidP="001D2663">
      <w:pPr>
        <w:pStyle w:val="Punktopstilling"/>
      </w:pPr>
      <w:r w:rsidRPr="007165E6">
        <w:t>Opdateret risikolog.</w:t>
      </w:r>
    </w:p>
    <w:p w14:paraId="78662CBF" w14:textId="77777777" w:rsidR="0049765F" w:rsidRPr="007165E6" w:rsidRDefault="0049765F" w:rsidP="00157E28">
      <w:pPr>
        <w:pStyle w:val="Brdtekst"/>
      </w:pPr>
    </w:p>
    <w:p w14:paraId="6FD93158" w14:textId="77777777" w:rsidR="004F39C0" w:rsidRPr="007165E6" w:rsidRDefault="00467A3F" w:rsidP="006B421D">
      <w:pPr>
        <w:pStyle w:val="Overskrift1"/>
      </w:pPr>
      <w:r w:rsidRPr="007165E6">
        <w:t>NØGLEPERSONER</w:t>
      </w:r>
    </w:p>
    <w:p w14:paraId="6FD93159" w14:textId="77777777" w:rsidR="004F39C0" w:rsidRPr="007165E6" w:rsidRDefault="004F39C0" w:rsidP="00157E28">
      <w:pPr>
        <w:pStyle w:val="Brdtekst"/>
      </w:pPr>
    </w:p>
    <w:p w14:paraId="6FD9315A" w14:textId="457D6D6B" w:rsidR="004F39C0" w:rsidRPr="007165E6" w:rsidRDefault="00467A3F" w:rsidP="00120E16">
      <w:pPr>
        <w:pStyle w:val="Listeafsnit2"/>
      </w:pPr>
      <w:r w:rsidRPr="007165E6">
        <w:rPr>
          <w:w w:val="105"/>
        </w:rPr>
        <w:t>Parterne</w:t>
      </w:r>
      <w:r w:rsidRPr="007165E6">
        <w:rPr>
          <w:spacing w:val="-14"/>
          <w:w w:val="105"/>
        </w:rPr>
        <w:t xml:space="preserve"> </w:t>
      </w:r>
      <w:r w:rsidRPr="007165E6">
        <w:rPr>
          <w:w w:val="105"/>
        </w:rPr>
        <w:t>har</w:t>
      </w:r>
      <w:r w:rsidRPr="007165E6">
        <w:rPr>
          <w:spacing w:val="-20"/>
          <w:w w:val="105"/>
        </w:rPr>
        <w:t xml:space="preserve"> </w:t>
      </w:r>
      <w:r w:rsidRPr="007165E6">
        <w:rPr>
          <w:w w:val="105"/>
        </w:rPr>
        <w:t>aftalt,</w:t>
      </w:r>
      <w:r w:rsidRPr="007165E6">
        <w:rPr>
          <w:spacing w:val="-22"/>
          <w:w w:val="105"/>
        </w:rPr>
        <w:t xml:space="preserve"> </w:t>
      </w:r>
      <w:r w:rsidRPr="007165E6">
        <w:rPr>
          <w:w w:val="105"/>
        </w:rPr>
        <w:t>at</w:t>
      </w:r>
      <w:r w:rsidRPr="007165E6">
        <w:rPr>
          <w:spacing w:val="-13"/>
          <w:w w:val="105"/>
        </w:rPr>
        <w:t xml:space="preserve"> </w:t>
      </w:r>
      <w:r w:rsidR="0009234D">
        <w:rPr>
          <w:w w:val="105"/>
        </w:rPr>
        <w:t>y</w:t>
      </w:r>
      <w:r w:rsidRPr="007165E6">
        <w:rPr>
          <w:w w:val="105"/>
        </w:rPr>
        <w:t>delserne,</w:t>
      </w:r>
      <w:r w:rsidRPr="007165E6">
        <w:rPr>
          <w:spacing w:val="-15"/>
          <w:w w:val="105"/>
        </w:rPr>
        <w:t xml:space="preserve"> </w:t>
      </w:r>
      <w:r w:rsidRPr="007165E6">
        <w:rPr>
          <w:w w:val="105"/>
        </w:rPr>
        <w:t>jf.</w:t>
      </w:r>
      <w:r w:rsidRPr="007165E6">
        <w:rPr>
          <w:spacing w:val="1"/>
          <w:w w:val="105"/>
        </w:rPr>
        <w:t xml:space="preserve"> </w:t>
      </w:r>
      <w:r w:rsidRPr="007165E6">
        <w:rPr>
          <w:w w:val="105"/>
        </w:rPr>
        <w:t>afsnit</w:t>
      </w:r>
      <w:r w:rsidRPr="007165E6">
        <w:rPr>
          <w:spacing w:val="-15"/>
          <w:w w:val="105"/>
        </w:rPr>
        <w:t xml:space="preserve"> </w:t>
      </w:r>
      <w:r w:rsidRPr="007165E6">
        <w:rPr>
          <w:w w:val="105"/>
        </w:rPr>
        <w:t>4,</w:t>
      </w:r>
      <w:r w:rsidRPr="007165E6">
        <w:rPr>
          <w:spacing w:val="-29"/>
          <w:w w:val="105"/>
        </w:rPr>
        <w:t xml:space="preserve"> </w:t>
      </w:r>
      <w:r w:rsidRPr="007165E6">
        <w:rPr>
          <w:w w:val="105"/>
        </w:rPr>
        <w:t>og</w:t>
      </w:r>
      <w:r w:rsidRPr="007165E6">
        <w:rPr>
          <w:spacing w:val="-28"/>
          <w:w w:val="105"/>
        </w:rPr>
        <w:t xml:space="preserve"> </w:t>
      </w:r>
      <w:r w:rsidRPr="007165E6">
        <w:rPr>
          <w:w w:val="105"/>
        </w:rPr>
        <w:t>Projektet</w:t>
      </w:r>
      <w:r w:rsidRPr="007165E6">
        <w:rPr>
          <w:spacing w:val="-7"/>
          <w:w w:val="105"/>
        </w:rPr>
        <w:t xml:space="preserve"> </w:t>
      </w:r>
      <w:r w:rsidRPr="007165E6">
        <w:rPr>
          <w:w w:val="105"/>
        </w:rPr>
        <w:t>i</w:t>
      </w:r>
      <w:r w:rsidRPr="007165E6">
        <w:rPr>
          <w:spacing w:val="-20"/>
          <w:w w:val="105"/>
        </w:rPr>
        <w:t xml:space="preserve"> </w:t>
      </w:r>
      <w:r w:rsidRPr="007165E6">
        <w:rPr>
          <w:w w:val="105"/>
        </w:rPr>
        <w:t>øvrigt</w:t>
      </w:r>
      <w:r w:rsidRPr="007165E6">
        <w:rPr>
          <w:spacing w:val="-11"/>
          <w:w w:val="105"/>
        </w:rPr>
        <w:t xml:space="preserve"> </w:t>
      </w:r>
      <w:r w:rsidRPr="007165E6">
        <w:rPr>
          <w:w w:val="105"/>
        </w:rPr>
        <w:t>skal</w:t>
      </w:r>
      <w:r w:rsidRPr="007165E6">
        <w:rPr>
          <w:spacing w:val="-20"/>
          <w:w w:val="105"/>
        </w:rPr>
        <w:t xml:space="preserve"> </w:t>
      </w:r>
      <w:r w:rsidRPr="007165E6">
        <w:rPr>
          <w:w w:val="105"/>
        </w:rPr>
        <w:t>udføres</w:t>
      </w:r>
      <w:r w:rsidRPr="007165E6">
        <w:rPr>
          <w:spacing w:val="-12"/>
          <w:w w:val="105"/>
        </w:rPr>
        <w:t xml:space="preserve"> </w:t>
      </w:r>
      <w:r w:rsidRPr="007165E6">
        <w:rPr>
          <w:w w:val="105"/>
        </w:rPr>
        <w:t>af de</w:t>
      </w:r>
      <w:r w:rsidRPr="007165E6">
        <w:rPr>
          <w:spacing w:val="-8"/>
          <w:w w:val="105"/>
        </w:rPr>
        <w:t xml:space="preserve"> </w:t>
      </w:r>
      <w:r w:rsidRPr="007165E6">
        <w:rPr>
          <w:w w:val="105"/>
        </w:rPr>
        <w:t>anførte</w:t>
      </w:r>
      <w:r w:rsidRPr="007165E6">
        <w:rPr>
          <w:spacing w:val="-2"/>
          <w:w w:val="105"/>
        </w:rPr>
        <w:t xml:space="preserve"> </w:t>
      </w:r>
      <w:r w:rsidRPr="007165E6">
        <w:rPr>
          <w:w w:val="105"/>
        </w:rPr>
        <w:t>personer,</w:t>
      </w:r>
      <w:r w:rsidRPr="007165E6">
        <w:rPr>
          <w:spacing w:val="-5"/>
          <w:w w:val="105"/>
        </w:rPr>
        <w:t xml:space="preserve"> </w:t>
      </w:r>
      <w:r w:rsidRPr="007165E6">
        <w:rPr>
          <w:w w:val="105"/>
        </w:rPr>
        <w:t>som</w:t>
      </w:r>
      <w:r w:rsidRPr="007165E6">
        <w:rPr>
          <w:spacing w:val="-4"/>
          <w:w w:val="105"/>
        </w:rPr>
        <w:t xml:space="preserve"> </w:t>
      </w:r>
      <w:r w:rsidRPr="007165E6">
        <w:rPr>
          <w:w w:val="105"/>
        </w:rPr>
        <w:t>er</w:t>
      </w:r>
      <w:r w:rsidRPr="007165E6">
        <w:rPr>
          <w:spacing w:val="-7"/>
          <w:w w:val="105"/>
        </w:rPr>
        <w:t xml:space="preserve"> </w:t>
      </w:r>
      <w:r w:rsidRPr="007165E6">
        <w:rPr>
          <w:w w:val="105"/>
        </w:rPr>
        <w:t>anført</w:t>
      </w:r>
      <w:r w:rsidRPr="007165E6">
        <w:rPr>
          <w:spacing w:val="-6"/>
          <w:w w:val="105"/>
        </w:rPr>
        <w:t xml:space="preserve"> </w:t>
      </w:r>
      <w:r w:rsidRPr="007165E6">
        <w:rPr>
          <w:w w:val="105"/>
        </w:rPr>
        <w:t>i</w:t>
      </w:r>
      <w:r w:rsidRPr="007165E6">
        <w:rPr>
          <w:spacing w:val="-3"/>
          <w:w w:val="105"/>
        </w:rPr>
        <w:t xml:space="preserve"> </w:t>
      </w:r>
      <w:r w:rsidR="00E62F15">
        <w:rPr>
          <w:w w:val="105"/>
        </w:rPr>
        <w:t>Rådgivers endelige tilbud</w:t>
      </w:r>
      <w:r w:rsidR="00120E16">
        <w:rPr>
          <w:w w:val="105"/>
        </w:rPr>
        <w:t>,</w:t>
      </w:r>
    </w:p>
    <w:p w14:paraId="6FD9315B" w14:textId="77777777" w:rsidR="004F39C0" w:rsidRPr="007165E6" w:rsidRDefault="004F39C0" w:rsidP="00157E28">
      <w:pPr>
        <w:pStyle w:val="Brdtekst"/>
      </w:pPr>
    </w:p>
    <w:p w14:paraId="6FD9315C" w14:textId="78C12D4B" w:rsidR="004F39C0" w:rsidRPr="007165E6" w:rsidRDefault="00467A3F" w:rsidP="00120E16">
      <w:pPr>
        <w:pStyle w:val="Listeafsnit2"/>
      </w:pPr>
      <w:r w:rsidRPr="007165E6">
        <w:t xml:space="preserve">Udskiftning af en </w:t>
      </w:r>
      <w:r w:rsidR="00120E16">
        <w:t>n</w:t>
      </w:r>
      <w:r w:rsidRPr="007165E6">
        <w:t>øgleperson udløser en bod udgørende DKK 100.000 pr. tilfælde, medmindre Bygherren forudgående skriftligt har godkendt</w:t>
      </w:r>
      <w:r w:rsidR="0049765F" w:rsidRPr="007165E6">
        <w:t xml:space="preserve"> </w:t>
      </w:r>
      <w:r w:rsidRPr="007165E6">
        <w:t>udskiftningen.</w:t>
      </w:r>
    </w:p>
    <w:p w14:paraId="6FD9315D" w14:textId="77777777" w:rsidR="004F39C0" w:rsidRPr="007165E6" w:rsidRDefault="004F39C0" w:rsidP="00157E28">
      <w:pPr>
        <w:pStyle w:val="Brdtekst"/>
      </w:pPr>
    </w:p>
    <w:p w14:paraId="6FD9315E" w14:textId="0D6F3200" w:rsidR="004F39C0" w:rsidRPr="007165E6" w:rsidRDefault="00467A3F" w:rsidP="00120E16">
      <w:pPr>
        <w:pStyle w:val="Listeafsnit2"/>
        <w:rPr>
          <w:color w:val="545454"/>
        </w:rPr>
      </w:pPr>
      <w:r w:rsidRPr="007165E6">
        <w:t xml:space="preserve">Rådgiver skal i tilfælde af udskiftning eller manglende kapacitet hos en </w:t>
      </w:r>
      <w:r w:rsidR="00120E16">
        <w:t>n</w:t>
      </w:r>
      <w:r w:rsidRPr="007165E6">
        <w:t xml:space="preserve">øgleperson erstatte den pågældende </w:t>
      </w:r>
      <w:r w:rsidR="00120E16">
        <w:t>n</w:t>
      </w:r>
      <w:r w:rsidRPr="007165E6">
        <w:t xml:space="preserve">øgleperson med en anden person, der som minimum har samme faglige og personlige kvalifikationer som </w:t>
      </w:r>
      <w:r w:rsidR="00120E16">
        <w:t>n</w:t>
      </w:r>
      <w:r w:rsidRPr="007165E6">
        <w:t>øglepersonen. Nøglepersonens faglige og personlige kvalifikationer skal skriftligt godkendes af Bygherren.</w:t>
      </w:r>
    </w:p>
    <w:p w14:paraId="6FD9315F" w14:textId="77777777" w:rsidR="004F39C0" w:rsidRPr="007165E6" w:rsidRDefault="004F39C0" w:rsidP="00157E28">
      <w:pPr>
        <w:pStyle w:val="Brdtekst"/>
      </w:pPr>
    </w:p>
    <w:p w14:paraId="6FD93160" w14:textId="7AB0170C" w:rsidR="004F39C0" w:rsidRPr="007165E6" w:rsidRDefault="00467A3F" w:rsidP="00120E16">
      <w:pPr>
        <w:pStyle w:val="Listeafsnit2"/>
      </w:pPr>
      <w:r w:rsidRPr="007165E6">
        <w:t xml:space="preserve">Viser det sig, at en </w:t>
      </w:r>
      <w:r w:rsidR="00120E16">
        <w:t>n</w:t>
      </w:r>
      <w:r w:rsidRPr="007165E6">
        <w:t xml:space="preserve">øgleperson, der erstatter en tidligere </w:t>
      </w:r>
      <w:r w:rsidR="00120E16">
        <w:t>n</w:t>
      </w:r>
      <w:r w:rsidRPr="007165E6">
        <w:t>øgleperson,</w:t>
      </w:r>
      <w:r w:rsidR="00120E16">
        <w:t xml:space="preserve"> </w:t>
      </w:r>
      <w:r w:rsidRPr="007165E6">
        <w:t>ikke har samme faglige og personlige kvalifikationer som</w:t>
      </w:r>
      <w:r w:rsidR="0049765F" w:rsidRPr="007165E6">
        <w:t xml:space="preserve"> </w:t>
      </w:r>
      <w:r w:rsidRPr="007165E6">
        <w:t>den erstattede</w:t>
      </w:r>
      <w:r w:rsidR="0049765F" w:rsidRPr="007165E6">
        <w:t xml:space="preserve"> </w:t>
      </w:r>
      <w:r w:rsidR="00120E16">
        <w:t>n</w:t>
      </w:r>
      <w:r w:rsidRPr="007165E6">
        <w:t xml:space="preserve">øgleperson, er dette at betragte som væsentlig misligholdelse, uanset Bygherrens godkendelse af </w:t>
      </w:r>
      <w:r w:rsidR="00120E16">
        <w:t>n</w:t>
      </w:r>
      <w:r w:rsidRPr="007165E6">
        <w:t>øglepersonen, jf. pkt.</w:t>
      </w:r>
      <w:r w:rsidRPr="007165E6">
        <w:rPr>
          <w:spacing w:val="2"/>
        </w:rPr>
        <w:t xml:space="preserve"> </w:t>
      </w:r>
      <w:r w:rsidRPr="007165E6">
        <w:t>5.3.</w:t>
      </w:r>
    </w:p>
    <w:p w14:paraId="6FD93161" w14:textId="77777777" w:rsidR="004F39C0" w:rsidRPr="007165E6" w:rsidRDefault="004F39C0" w:rsidP="00157E28">
      <w:pPr>
        <w:pStyle w:val="Brdtekst"/>
      </w:pPr>
    </w:p>
    <w:p w14:paraId="6FD93162" w14:textId="20C823FF" w:rsidR="004F39C0" w:rsidRPr="007165E6" w:rsidRDefault="00467A3F" w:rsidP="00157E28">
      <w:pPr>
        <w:pStyle w:val="Listeafsnit"/>
        <w:numPr>
          <w:ilvl w:val="1"/>
          <w:numId w:val="2"/>
        </w:numPr>
        <w:tabs>
          <w:tab w:val="left" w:pos="1009"/>
          <w:tab w:val="left" w:pos="1010"/>
        </w:tabs>
        <w:spacing w:line="254" w:lineRule="auto"/>
        <w:ind w:left="1009" w:right="1561" w:hanging="844"/>
        <w:jc w:val="left"/>
        <w:rPr>
          <w:color w:val="444444"/>
          <w:lang w:val="da-DK"/>
        </w:rPr>
      </w:pPr>
      <w:r w:rsidRPr="007165E6">
        <w:rPr>
          <w:color w:val="444444"/>
          <w:lang w:val="da-DK"/>
        </w:rPr>
        <w:t xml:space="preserve">Rådgiver skal straks og ikke senere end to (2) arbejdsdage give Bygherren besked, hvis en </w:t>
      </w:r>
      <w:r w:rsidR="00120E16">
        <w:rPr>
          <w:color w:val="444444"/>
          <w:lang w:val="da-DK"/>
        </w:rPr>
        <w:t>n</w:t>
      </w:r>
      <w:r w:rsidRPr="007165E6">
        <w:rPr>
          <w:color w:val="444444"/>
          <w:lang w:val="da-DK"/>
        </w:rPr>
        <w:t>øgleperson går på barsel, bliver langtidssygemeldt, afskediges eller opsiger sin stilling hos Rådgiver. I tilfælde heraf finder bodsbestemmelsen under pkt. 5.2 ikke anvendelse. Dog skal Rådgiver hurtigst muligt og sene</w:t>
      </w:r>
      <w:r w:rsidR="003E7FEE">
        <w:rPr>
          <w:color w:val="444444"/>
          <w:lang w:val="da-DK"/>
        </w:rPr>
        <w:t xml:space="preserve">st efter </w:t>
      </w:r>
      <w:r w:rsidRPr="007165E6">
        <w:rPr>
          <w:color w:val="444444"/>
          <w:lang w:val="da-DK"/>
        </w:rPr>
        <w:t xml:space="preserve">re end seks (6) arbejdsdage erstatte den pågældende </w:t>
      </w:r>
      <w:r w:rsidR="00120E16">
        <w:rPr>
          <w:color w:val="444444"/>
          <w:lang w:val="da-DK"/>
        </w:rPr>
        <w:t>n</w:t>
      </w:r>
      <w:r w:rsidRPr="007165E6">
        <w:rPr>
          <w:color w:val="444444"/>
          <w:lang w:val="da-DK"/>
        </w:rPr>
        <w:t>øgleperson, jf. pkt.</w:t>
      </w:r>
      <w:r w:rsidRPr="007165E6">
        <w:rPr>
          <w:color w:val="444444"/>
          <w:spacing w:val="38"/>
          <w:lang w:val="da-DK"/>
        </w:rPr>
        <w:t xml:space="preserve"> </w:t>
      </w:r>
      <w:r w:rsidRPr="007165E6">
        <w:rPr>
          <w:color w:val="444444"/>
          <w:lang w:val="da-DK"/>
        </w:rPr>
        <w:t>5.3.</w:t>
      </w:r>
    </w:p>
    <w:p w14:paraId="6FD93163" w14:textId="77777777" w:rsidR="004F39C0" w:rsidRPr="007165E6" w:rsidRDefault="004F39C0" w:rsidP="00157E28">
      <w:pPr>
        <w:pStyle w:val="Brdtekst"/>
      </w:pPr>
    </w:p>
    <w:p w14:paraId="6FD93164" w14:textId="1D688441" w:rsidR="004F39C0" w:rsidRPr="007165E6" w:rsidRDefault="00467A3F" w:rsidP="00157E28">
      <w:pPr>
        <w:pStyle w:val="Listeafsnit"/>
        <w:numPr>
          <w:ilvl w:val="1"/>
          <w:numId w:val="2"/>
        </w:numPr>
        <w:tabs>
          <w:tab w:val="left" w:pos="1020"/>
          <w:tab w:val="left" w:pos="1021"/>
        </w:tabs>
        <w:spacing w:line="256" w:lineRule="auto"/>
        <w:ind w:left="1020" w:right="1559" w:hanging="850"/>
        <w:jc w:val="left"/>
        <w:rPr>
          <w:color w:val="444444"/>
          <w:lang w:val="da-DK"/>
        </w:rPr>
      </w:pPr>
      <w:r w:rsidRPr="007165E6">
        <w:rPr>
          <w:color w:val="444444"/>
          <w:lang w:val="da-DK"/>
        </w:rPr>
        <w:t xml:space="preserve">Bygherren kan til enhver tid kræve, at Rådgiver udskifter en </w:t>
      </w:r>
      <w:r w:rsidR="00120E16">
        <w:rPr>
          <w:color w:val="444444"/>
          <w:lang w:val="da-DK"/>
        </w:rPr>
        <w:t>n</w:t>
      </w:r>
      <w:r w:rsidRPr="007165E6">
        <w:rPr>
          <w:color w:val="444444"/>
          <w:lang w:val="da-DK"/>
        </w:rPr>
        <w:t>øgleperson, hvis Bygherren på et sagligt grundlag skønner det nødvendigt for Projektets gennemførelse.</w:t>
      </w:r>
    </w:p>
    <w:p w14:paraId="6FD93165" w14:textId="77777777" w:rsidR="004F39C0" w:rsidRPr="007165E6" w:rsidRDefault="004F39C0" w:rsidP="00157E28">
      <w:pPr>
        <w:pStyle w:val="Brdtekst"/>
      </w:pPr>
    </w:p>
    <w:p w14:paraId="6FD93166" w14:textId="77777777" w:rsidR="004F39C0" w:rsidRPr="007165E6" w:rsidRDefault="00467A3F" w:rsidP="006B421D">
      <w:pPr>
        <w:pStyle w:val="Overskrift1"/>
      </w:pPr>
      <w:r w:rsidRPr="007165E6">
        <w:rPr>
          <w:w w:val="95"/>
        </w:rPr>
        <w:t>BYGHERRENS</w:t>
      </w:r>
      <w:r w:rsidRPr="007165E6">
        <w:rPr>
          <w:spacing w:val="19"/>
          <w:w w:val="95"/>
        </w:rPr>
        <w:t xml:space="preserve"> </w:t>
      </w:r>
      <w:r w:rsidRPr="007165E6">
        <w:rPr>
          <w:w w:val="95"/>
        </w:rPr>
        <w:t>YDELSER</w:t>
      </w:r>
    </w:p>
    <w:p w14:paraId="6FD93167" w14:textId="77777777" w:rsidR="004F39C0" w:rsidRPr="007165E6" w:rsidRDefault="004F39C0" w:rsidP="00157E28">
      <w:pPr>
        <w:pStyle w:val="Brdtekst"/>
      </w:pPr>
    </w:p>
    <w:p w14:paraId="6FD93168" w14:textId="77777777" w:rsidR="004F39C0" w:rsidRPr="007165E6" w:rsidRDefault="00467A3F" w:rsidP="00157E28">
      <w:pPr>
        <w:pStyle w:val="Listeafsnit"/>
        <w:numPr>
          <w:ilvl w:val="1"/>
          <w:numId w:val="2"/>
        </w:numPr>
        <w:tabs>
          <w:tab w:val="left" w:pos="1025"/>
          <w:tab w:val="left" w:pos="1026"/>
        </w:tabs>
        <w:ind w:left="1025" w:hanging="846"/>
        <w:jc w:val="left"/>
        <w:rPr>
          <w:color w:val="444444"/>
          <w:lang w:val="da-DK"/>
        </w:rPr>
      </w:pPr>
      <w:r w:rsidRPr="007165E6">
        <w:rPr>
          <w:color w:val="444444"/>
          <w:w w:val="105"/>
          <w:lang w:val="da-DK"/>
        </w:rPr>
        <w:t>Bygherrens ydelser er defineret</w:t>
      </w:r>
      <w:r w:rsidRPr="007165E6">
        <w:rPr>
          <w:color w:val="444444"/>
          <w:spacing w:val="2"/>
          <w:w w:val="105"/>
          <w:lang w:val="da-DK"/>
        </w:rPr>
        <w:t xml:space="preserve"> </w:t>
      </w:r>
      <w:r w:rsidRPr="007165E6">
        <w:rPr>
          <w:color w:val="444444"/>
          <w:w w:val="105"/>
          <w:lang w:val="da-DK"/>
        </w:rPr>
        <w:t>i:</w:t>
      </w:r>
    </w:p>
    <w:p w14:paraId="6FD93169" w14:textId="77777777" w:rsidR="004F39C0" w:rsidRPr="007165E6" w:rsidRDefault="004F39C0" w:rsidP="00157E28">
      <w:pPr>
        <w:pStyle w:val="Brdtekst"/>
      </w:pPr>
    </w:p>
    <w:p w14:paraId="6FD9316A" w14:textId="77777777" w:rsidR="004F39C0" w:rsidRPr="007165E6" w:rsidRDefault="00467A3F" w:rsidP="00634CFE">
      <w:pPr>
        <w:pStyle w:val="Punktopstilling"/>
      </w:pPr>
      <w:r w:rsidRPr="007165E6">
        <w:t>DANSKE</w:t>
      </w:r>
      <w:r w:rsidRPr="007165E6">
        <w:rPr>
          <w:spacing w:val="-31"/>
        </w:rPr>
        <w:t xml:space="preserve"> </w:t>
      </w:r>
      <w:r w:rsidRPr="007165E6">
        <w:t>ARK</w:t>
      </w:r>
      <w:r w:rsidRPr="007165E6">
        <w:rPr>
          <w:spacing w:val="-36"/>
        </w:rPr>
        <w:t xml:space="preserve"> </w:t>
      </w:r>
      <w:r w:rsidRPr="007165E6">
        <w:t>og</w:t>
      </w:r>
      <w:r w:rsidRPr="007165E6">
        <w:rPr>
          <w:spacing w:val="-41"/>
        </w:rPr>
        <w:t xml:space="preserve"> </w:t>
      </w:r>
      <w:proofErr w:type="spellStart"/>
      <w:r w:rsidRPr="007165E6">
        <w:t>FRl's</w:t>
      </w:r>
      <w:proofErr w:type="spellEnd"/>
      <w:r w:rsidRPr="007165E6">
        <w:rPr>
          <w:spacing w:val="-34"/>
        </w:rPr>
        <w:t xml:space="preserve"> </w:t>
      </w:r>
      <w:r w:rsidRPr="007165E6">
        <w:t>Ydelsesbeskrivelser</w:t>
      </w:r>
      <w:r w:rsidRPr="007165E6">
        <w:rPr>
          <w:spacing w:val="-35"/>
        </w:rPr>
        <w:t xml:space="preserve"> </w:t>
      </w:r>
      <w:r w:rsidRPr="007165E6">
        <w:t>for</w:t>
      </w:r>
      <w:r w:rsidRPr="007165E6">
        <w:rPr>
          <w:spacing w:val="-26"/>
        </w:rPr>
        <w:t xml:space="preserve"> </w:t>
      </w:r>
      <w:r w:rsidRPr="007165E6">
        <w:t>Byggeri</w:t>
      </w:r>
      <w:r w:rsidRPr="007165E6">
        <w:rPr>
          <w:spacing w:val="-34"/>
        </w:rPr>
        <w:t xml:space="preserve"> </w:t>
      </w:r>
      <w:r w:rsidRPr="007165E6">
        <w:t>og</w:t>
      </w:r>
      <w:r w:rsidRPr="007165E6">
        <w:rPr>
          <w:spacing w:val="-42"/>
        </w:rPr>
        <w:t xml:space="preserve"> </w:t>
      </w:r>
      <w:r w:rsidRPr="007165E6">
        <w:t>Landskab,</w:t>
      </w:r>
      <w:r w:rsidRPr="007165E6">
        <w:rPr>
          <w:spacing w:val="-33"/>
        </w:rPr>
        <w:t xml:space="preserve"> </w:t>
      </w:r>
      <w:r w:rsidRPr="007165E6">
        <w:t>2018, afsnit</w:t>
      </w:r>
      <w:r w:rsidRPr="007165E6">
        <w:rPr>
          <w:spacing w:val="-1"/>
        </w:rPr>
        <w:t xml:space="preserve"> </w:t>
      </w:r>
      <w:r w:rsidRPr="007165E6">
        <w:t>1,</w:t>
      </w:r>
      <w:r w:rsidRPr="007165E6">
        <w:rPr>
          <w:spacing w:val="-8"/>
        </w:rPr>
        <w:t xml:space="preserve"> </w:t>
      </w:r>
      <w:r w:rsidRPr="007165E6">
        <w:t>2,3,</w:t>
      </w:r>
      <w:r w:rsidRPr="007165E6">
        <w:rPr>
          <w:spacing w:val="-8"/>
        </w:rPr>
        <w:t xml:space="preserve"> </w:t>
      </w:r>
      <w:r w:rsidRPr="007165E6">
        <w:t>4,</w:t>
      </w:r>
      <w:r w:rsidRPr="007165E6">
        <w:rPr>
          <w:spacing w:val="-7"/>
        </w:rPr>
        <w:t xml:space="preserve"> </w:t>
      </w:r>
      <w:r w:rsidRPr="007165E6">
        <w:t>5,</w:t>
      </w:r>
      <w:r w:rsidRPr="007165E6">
        <w:rPr>
          <w:spacing w:val="-9"/>
        </w:rPr>
        <w:t xml:space="preserve"> </w:t>
      </w:r>
      <w:r w:rsidRPr="007165E6">
        <w:t>6,</w:t>
      </w:r>
      <w:r w:rsidRPr="007165E6">
        <w:rPr>
          <w:spacing w:val="-9"/>
        </w:rPr>
        <w:t xml:space="preserve"> </w:t>
      </w:r>
      <w:r w:rsidRPr="007165E6">
        <w:t>7.3</w:t>
      </w:r>
      <w:r w:rsidRPr="007165E6">
        <w:rPr>
          <w:spacing w:val="1"/>
        </w:rPr>
        <w:t xml:space="preserve"> </w:t>
      </w:r>
      <w:r w:rsidRPr="007165E6">
        <w:t>og</w:t>
      </w:r>
      <w:r w:rsidRPr="007165E6">
        <w:rPr>
          <w:spacing w:val="-18"/>
        </w:rPr>
        <w:t xml:space="preserve"> </w:t>
      </w:r>
      <w:r w:rsidRPr="007165E6">
        <w:t>8.3.</w:t>
      </w:r>
    </w:p>
    <w:p w14:paraId="6FD9316B" w14:textId="77777777" w:rsidR="004F39C0" w:rsidRPr="007165E6" w:rsidRDefault="00467A3F" w:rsidP="00634CFE">
      <w:pPr>
        <w:pStyle w:val="Punktopstilling"/>
      </w:pPr>
      <w:r w:rsidRPr="007165E6">
        <w:t xml:space="preserve">DANSKE ARK og </w:t>
      </w:r>
      <w:proofErr w:type="spellStart"/>
      <w:r w:rsidRPr="007165E6">
        <w:t>FRl's</w:t>
      </w:r>
      <w:proofErr w:type="spellEnd"/>
      <w:r w:rsidRPr="007165E6">
        <w:t xml:space="preserve"> Ydelsesbeskrivelser for Anlæg og Planlægning, 2013, afsnit 1, 2 og 3.</w:t>
      </w:r>
    </w:p>
    <w:p w14:paraId="6FD9316D" w14:textId="3E4E3656" w:rsidR="004F39C0" w:rsidRPr="007165E6" w:rsidRDefault="00467A3F" w:rsidP="00634CFE">
      <w:pPr>
        <w:pStyle w:val="Punktopstilling"/>
      </w:pPr>
      <w:r w:rsidRPr="007165E6">
        <w:lastRenderedPageBreak/>
        <w:t xml:space="preserve">DANSKE ARK og </w:t>
      </w:r>
      <w:proofErr w:type="spellStart"/>
      <w:r w:rsidRPr="007165E6">
        <w:t>FRl's</w:t>
      </w:r>
      <w:proofErr w:type="spellEnd"/>
      <w:r w:rsidRPr="007165E6">
        <w:t xml:space="preserve"> Ydelses beskrivelse for "som udført", 2000, niveau</w:t>
      </w:r>
      <w:r w:rsidR="00634CFE">
        <w:t xml:space="preserve"> </w:t>
      </w:r>
      <w:r w:rsidRPr="007165E6">
        <w:t>2.</w:t>
      </w:r>
    </w:p>
    <w:p w14:paraId="6FD9316E" w14:textId="77777777" w:rsidR="004F39C0" w:rsidRPr="007165E6" w:rsidRDefault="004F39C0" w:rsidP="00157E28">
      <w:pPr>
        <w:pStyle w:val="Brdtekst"/>
      </w:pPr>
    </w:p>
    <w:p w14:paraId="6FD93171" w14:textId="45B88573" w:rsidR="004F39C0" w:rsidRPr="00634CFE" w:rsidRDefault="00467A3F" w:rsidP="00634CFE">
      <w:pPr>
        <w:pStyle w:val="Listeafsnit"/>
        <w:numPr>
          <w:ilvl w:val="1"/>
          <w:numId w:val="2"/>
        </w:numPr>
        <w:tabs>
          <w:tab w:val="left" w:pos="1034"/>
          <w:tab w:val="left" w:pos="1035"/>
        </w:tabs>
        <w:ind w:left="1034" w:hanging="845"/>
        <w:jc w:val="left"/>
        <w:rPr>
          <w:color w:val="545454"/>
          <w:lang w:val="da-DK"/>
        </w:rPr>
      </w:pPr>
      <w:r w:rsidRPr="007165E6">
        <w:rPr>
          <w:color w:val="444444"/>
          <w:w w:val="105"/>
          <w:lang w:val="da-DK"/>
        </w:rPr>
        <w:t>Bygherrens øvrige ydelser er</w:t>
      </w:r>
      <w:r w:rsidRPr="007165E6">
        <w:rPr>
          <w:color w:val="444444"/>
          <w:spacing w:val="-16"/>
          <w:w w:val="105"/>
          <w:lang w:val="da-DK"/>
        </w:rPr>
        <w:t xml:space="preserve"> </w:t>
      </w:r>
      <w:r w:rsidRPr="007165E6">
        <w:rPr>
          <w:color w:val="444444"/>
          <w:w w:val="105"/>
          <w:lang w:val="da-DK"/>
        </w:rPr>
        <w:t>at</w:t>
      </w:r>
      <w:r w:rsidR="00634CFE">
        <w:rPr>
          <w:color w:val="444444"/>
          <w:w w:val="105"/>
          <w:lang w:val="da-DK"/>
        </w:rPr>
        <w:t xml:space="preserve"> g</w:t>
      </w:r>
      <w:r w:rsidRPr="00634CFE">
        <w:rPr>
          <w:lang w:val="da-DK"/>
        </w:rPr>
        <w:t>ennemgå og godkende Rådgivers udkast til juridiske dokumenter</w:t>
      </w:r>
      <w:r w:rsidR="00634CFE">
        <w:rPr>
          <w:lang w:val="da-DK"/>
        </w:rPr>
        <w:t xml:space="preserve"> og t</w:t>
      </w:r>
      <w:r w:rsidRPr="00634CFE">
        <w:rPr>
          <w:lang w:val="da-DK"/>
        </w:rPr>
        <w:t>ræffe de beslutninger og foretage de godkendelser, som er nødvendige for overholdelse af Aftalens tidsmæssige og økonomiske forudsætninger.</w:t>
      </w:r>
    </w:p>
    <w:p w14:paraId="6FD93172" w14:textId="77777777" w:rsidR="004F39C0" w:rsidRPr="007165E6" w:rsidRDefault="004F39C0" w:rsidP="00157E28">
      <w:pPr>
        <w:pStyle w:val="Brdtekst"/>
      </w:pPr>
    </w:p>
    <w:p w14:paraId="6FD93173" w14:textId="77777777" w:rsidR="004F39C0" w:rsidRPr="007165E6" w:rsidRDefault="00467A3F" w:rsidP="006B421D">
      <w:pPr>
        <w:pStyle w:val="Overskrift1"/>
        <w:rPr>
          <w:color w:val="545454"/>
        </w:rPr>
      </w:pPr>
      <w:r w:rsidRPr="007165E6">
        <w:rPr>
          <w:w w:val="95"/>
        </w:rPr>
        <w:t>TIDSFRISTER</w:t>
      </w:r>
    </w:p>
    <w:p w14:paraId="6FD93174" w14:textId="77777777" w:rsidR="004F39C0" w:rsidRPr="007165E6" w:rsidRDefault="004F39C0" w:rsidP="00157E28">
      <w:pPr>
        <w:pStyle w:val="Brdtekst"/>
      </w:pPr>
    </w:p>
    <w:p w14:paraId="6FD93175" w14:textId="7AF745C5" w:rsidR="004F39C0" w:rsidRPr="00716272" w:rsidRDefault="00CC5369" w:rsidP="00CC5369">
      <w:pPr>
        <w:pStyle w:val="Listeafsnit2"/>
        <w:rPr>
          <w:color w:val="545454"/>
        </w:rPr>
      </w:pPr>
      <w:r>
        <w:rPr>
          <w:w w:val="105"/>
        </w:rPr>
        <w:t>Den r</w:t>
      </w:r>
      <w:r w:rsidR="00467A3F" w:rsidRPr="007165E6">
        <w:rPr>
          <w:w w:val="105"/>
        </w:rPr>
        <w:t>ammetidsplan</w:t>
      </w:r>
      <w:r>
        <w:rPr>
          <w:w w:val="105"/>
        </w:rPr>
        <w:t xml:space="preserve"> er gældende</w:t>
      </w:r>
      <w:r w:rsidR="00467A3F" w:rsidRPr="007165E6">
        <w:rPr>
          <w:w w:val="105"/>
        </w:rPr>
        <w:t xml:space="preserve">, som </w:t>
      </w:r>
      <w:r>
        <w:rPr>
          <w:w w:val="105"/>
        </w:rPr>
        <w:t xml:space="preserve">er </w:t>
      </w:r>
      <w:r w:rsidR="00467A3F" w:rsidRPr="007165E6">
        <w:rPr>
          <w:w w:val="105"/>
        </w:rPr>
        <w:t xml:space="preserve">defineret i </w:t>
      </w:r>
      <w:r>
        <w:rPr>
          <w:w w:val="105"/>
        </w:rPr>
        <w:t>Rådgivers endelige tilbud</w:t>
      </w:r>
      <w:r w:rsidR="00467A3F" w:rsidRPr="007165E6">
        <w:rPr>
          <w:w w:val="105"/>
        </w:rPr>
        <w:t>.</w:t>
      </w:r>
    </w:p>
    <w:p w14:paraId="7B3C8382" w14:textId="77777777" w:rsidR="00716272" w:rsidRPr="00716272" w:rsidRDefault="00716272" w:rsidP="00716272">
      <w:pPr>
        <w:pStyle w:val="Listeafsnit2"/>
        <w:numPr>
          <w:ilvl w:val="0"/>
          <w:numId w:val="0"/>
        </w:numPr>
        <w:ind w:left="1069"/>
        <w:rPr>
          <w:color w:val="545454"/>
        </w:rPr>
      </w:pPr>
    </w:p>
    <w:p w14:paraId="180827B5" w14:textId="252D7579" w:rsidR="00716272" w:rsidRPr="00716272" w:rsidRDefault="00716272" w:rsidP="00716272">
      <w:pPr>
        <w:pStyle w:val="Listeafsnit2"/>
        <w:rPr>
          <w:color w:val="545454"/>
        </w:rPr>
      </w:pPr>
      <w:r w:rsidRPr="00716272">
        <w:rPr>
          <w:color w:val="545454"/>
        </w:rPr>
        <w:t xml:space="preserve">Rådgiver skal inden 14 kalenderdage efter Aftalens underskrivelse fremlægge et oplæg til en hovedtidsplan og detaljeret ydelsesplan inden for rammetidsplanen til Bygherrens godkendelse, jf. ABR 18 § 12. </w:t>
      </w:r>
      <w:r w:rsidR="00DC1769">
        <w:rPr>
          <w:color w:val="545454"/>
        </w:rPr>
        <w:t xml:space="preserve">Hovedtidsplanen </w:t>
      </w:r>
      <w:r w:rsidRPr="00716272">
        <w:rPr>
          <w:color w:val="545454"/>
        </w:rPr>
        <w:t>skal sikre Projektets realisering i optimal koordination med tilstødende projekter og med minimale gener for Nakskov inderhavns brugere.</w:t>
      </w:r>
    </w:p>
    <w:p w14:paraId="6FD9317B" w14:textId="77777777" w:rsidR="004F39C0" w:rsidRPr="007165E6" w:rsidRDefault="004F39C0" w:rsidP="00157E28">
      <w:pPr>
        <w:pStyle w:val="Brdtekst"/>
      </w:pPr>
    </w:p>
    <w:p w14:paraId="6FD9317C" w14:textId="0DD158B2" w:rsidR="004F39C0" w:rsidRPr="007165E6" w:rsidRDefault="00467A3F" w:rsidP="00157E28">
      <w:pPr>
        <w:pStyle w:val="Listeafsnit"/>
        <w:numPr>
          <w:ilvl w:val="1"/>
          <w:numId w:val="2"/>
        </w:numPr>
        <w:tabs>
          <w:tab w:val="left" w:pos="1063"/>
          <w:tab w:val="left" w:pos="1064"/>
        </w:tabs>
        <w:spacing w:line="254" w:lineRule="auto"/>
        <w:ind w:left="1069" w:right="1515"/>
        <w:jc w:val="left"/>
        <w:rPr>
          <w:color w:val="666666"/>
          <w:lang w:val="da-DK"/>
        </w:rPr>
      </w:pPr>
      <w:r w:rsidRPr="007165E6">
        <w:rPr>
          <w:color w:val="494949"/>
          <w:w w:val="105"/>
          <w:lang w:val="da-DK"/>
        </w:rPr>
        <w:t>Termin for rettidig udsendelse af udbudsprojekt er omfattet af en dagbod på 0,05</w:t>
      </w:r>
      <w:r w:rsidRPr="007165E6">
        <w:rPr>
          <w:color w:val="494949"/>
          <w:spacing w:val="-6"/>
          <w:w w:val="105"/>
          <w:lang w:val="da-DK"/>
        </w:rPr>
        <w:t xml:space="preserve"> </w:t>
      </w:r>
      <w:r w:rsidRPr="007165E6">
        <w:rPr>
          <w:color w:val="494949"/>
          <w:w w:val="105"/>
          <w:lang w:val="da-DK"/>
        </w:rPr>
        <w:t>%</w:t>
      </w:r>
      <w:r w:rsidRPr="007165E6">
        <w:rPr>
          <w:color w:val="494949"/>
          <w:spacing w:val="-7"/>
          <w:w w:val="105"/>
          <w:lang w:val="da-DK"/>
        </w:rPr>
        <w:t xml:space="preserve"> </w:t>
      </w:r>
      <w:r w:rsidRPr="007165E6">
        <w:rPr>
          <w:color w:val="494949"/>
          <w:w w:val="105"/>
          <w:lang w:val="da-DK"/>
        </w:rPr>
        <w:t>af</w:t>
      </w:r>
      <w:r w:rsidRPr="007165E6">
        <w:rPr>
          <w:color w:val="494949"/>
          <w:spacing w:val="-7"/>
          <w:w w:val="105"/>
          <w:lang w:val="da-DK"/>
        </w:rPr>
        <w:t xml:space="preserve"> </w:t>
      </w:r>
      <w:r w:rsidRPr="007165E6">
        <w:rPr>
          <w:color w:val="494949"/>
          <w:w w:val="105"/>
          <w:lang w:val="da-DK"/>
        </w:rPr>
        <w:t>rådgiverhonoraret,</w:t>
      </w:r>
      <w:r w:rsidRPr="007165E6">
        <w:rPr>
          <w:color w:val="494949"/>
          <w:spacing w:val="-19"/>
          <w:w w:val="105"/>
          <w:lang w:val="da-DK"/>
        </w:rPr>
        <w:t xml:space="preserve"> </w:t>
      </w:r>
      <w:r w:rsidRPr="007165E6">
        <w:rPr>
          <w:color w:val="494949"/>
          <w:w w:val="105"/>
          <w:lang w:val="da-DK"/>
        </w:rPr>
        <w:t>jf.</w:t>
      </w:r>
      <w:r w:rsidRPr="007165E6">
        <w:rPr>
          <w:color w:val="494949"/>
          <w:spacing w:val="-1"/>
          <w:w w:val="105"/>
          <w:lang w:val="da-DK"/>
        </w:rPr>
        <w:t xml:space="preserve"> </w:t>
      </w:r>
      <w:r w:rsidRPr="007165E6">
        <w:rPr>
          <w:color w:val="494949"/>
          <w:w w:val="105"/>
          <w:lang w:val="da-DK"/>
        </w:rPr>
        <w:t>pkt.</w:t>
      </w:r>
      <w:r w:rsidRPr="007165E6">
        <w:rPr>
          <w:color w:val="494949"/>
          <w:spacing w:val="-11"/>
          <w:w w:val="105"/>
          <w:lang w:val="da-DK"/>
        </w:rPr>
        <w:t xml:space="preserve"> </w:t>
      </w:r>
      <w:r w:rsidRPr="007165E6">
        <w:rPr>
          <w:color w:val="494949"/>
          <w:w w:val="105"/>
          <w:lang w:val="da-DK"/>
        </w:rPr>
        <w:t>9.1,</w:t>
      </w:r>
      <w:r w:rsidRPr="007165E6">
        <w:rPr>
          <w:color w:val="494949"/>
          <w:spacing w:val="-10"/>
          <w:w w:val="105"/>
          <w:lang w:val="da-DK"/>
        </w:rPr>
        <w:t xml:space="preserve"> </w:t>
      </w:r>
      <w:r w:rsidRPr="007165E6">
        <w:rPr>
          <w:color w:val="494949"/>
          <w:w w:val="105"/>
          <w:lang w:val="da-DK"/>
        </w:rPr>
        <w:t>for</w:t>
      </w:r>
      <w:r w:rsidRPr="007165E6">
        <w:rPr>
          <w:color w:val="494949"/>
          <w:spacing w:val="-5"/>
          <w:w w:val="105"/>
          <w:lang w:val="da-DK"/>
        </w:rPr>
        <w:t xml:space="preserve"> </w:t>
      </w:r>
      <w:r w:rsidRPr="007165E6">
        <w:rPr>
          <w:color w:val="494949"/>
          <w:w w:val="105"/>
          <w:lang w:val="da-DK"/>
        </w:rPr>
        <w:t xml:space="preserve">hver </w:t>
      </w:r>
      <w:r w:rsidR="00815CFC">
        <w:rPr>
          <w:color w:val="494949"/>
          <w:w w:val="105"/>
          <w:lang w:val="da-DK"/>
        </w:rPr>
        <w:t>a</w:t>
      </w:r>
      <w:r w:rsidRPr="007165E6">
        <w:rPr>
          <w:color w:val="494949"/>
          <w:w w:val="105"/>
          <w:lang w:val="da-DK"/>
        </w:rPr>
        <w:t>rbejdsdag</w:t>
      </w:r>
      <w:r w:rsidRPr="007165E6">
        <w:rPr>
          <w:color w:val="494949"/>
          <w:spacing w:val="-3"/>
          <w:w w:val="105"/>
          <w:lang w:val="da-DK"/>
        </w:rPr>
        <w:t xml:space="preserve"> </w:t>
      </w:r>
      <w:r w:rsidRPr="007165E6">
        <w:rPr>
          <w:color w:val="494949"/>
          <w:w w:val="105"/>
          <w:lang w:val="da-DK"/>
        </w:rPr>
        <w:t>udsendelsen</w:t>
      </w:r>
      <w:r w:rsidRPr="007165E6">
        <w:rPr>
          <w:color w:val="494949"/>
          <w:spacing w:val="-2"/>
          <w:w w:val="105"/>
          <w:lang w:val="da-DK"/>
        </w:rPr>
        <w:t xml:space="preserve"> </w:t>
      </w:r>
      <w:r w:rsidRPr="007165E6">
        <w:rPr>
          <w:color w:val="494949"/>
          <w:w w:val="105"/>
          <w:lang w:val="da-DK"/>
        </w:rPr>
        <w:t>forsinkes.</w:t>
      </w:r>
      <w:r w:rsidRPr="007165E6">
        <w:rPr>
          <w:color w:val="494949"/>
          <w:spacing w:val="-37"/>
          <w:w w:val="105"/>
          <w:lang w:val="da-DK"/>
        </w:rPr>
        <w:t xml:space="preserve"> </w:t>
      </w:r>
      <w:r w:rsidRPr="007165E6">
        <w:rPr>
          <w:color w:val="494949"/>
          <w:w w:val="105"/>
          <w:lang w:val="da-DK"/>
        </w:rPr>
        <w:t>Dagbod</w:t>
      </w:r>
      <w:r w:rsidRPr="007165E6">
        <w:rPr>
          <w:color w:val="494949"/>
          <w:spacing w:val="-38"/>
          <w:w w:val="105"/>
          <w:lang w:val="da-DK"/>
        </w:rPr>
        <w:t xml:space="preserve"> </w:t>
      </w:r>
      <w:r w:rsidRPr="007165E6">
        <w:rPr>
          <w:color w:val="494949"/>
          <w:w w:val="105"/>
          <w:lang w:val="da-DK"/>
        </w:rPr>
        <w:t>udløses</w:t>
      </w:r>
      <w:r w:rsidRPr="007165E6">
        <w:rPr>
          <w:color w:val="494949"/>
          <w:spacing w:val="-33"/>
          <w:w w:val="105"/>
          <w:lang w:val="da-DK"/>
        </w:rPr>
        <w:t xml:space="preserve"> </w:t>
      </w:r>
      <w:r w:rsidRPr="007165E6">
        <w:rPr>
          <w:color w:val="494949"/>
          <w:w w:val="105"/>
          <w:lang w:val="da-DK"/>
        </w:rPr>
        <w:t>ikke</w:t>
      </w:r>
      <w:r w:rsidRPr="007165E6">
        <w:rPr>
          <w:color w:val="494949"/>
          <w:spacing w:val="-37"/>
          <w:w w:val="105"/>
          <w:lang w:val="da-DK"/>
        </w:rPr>
        <w:t xml:space="preserve"> </w:t>
      </w:r>
      <w:r w:rsidRPr="007165E6">
        <w:rPr>
          <w:color w:val="494949"/>
          <w:w w:val="105"/>
          <w:lang w:val="da-DK"/>
        </w:rPr>
        <w:t>i</w:t>
      </w:r>
      <w:r w:rsidRPr="007165E6">
        <w:rPr>
          <w:color w:val="494949"/>
          <w:spacing w:val="-37"/>
          <w:w w:val="105"/>
          <w:lang w:val="da-DK"/>
        </w:rPr>
        <w:t xml:space="preserve"> </w:t>
      </w:r>
      <w:r w:rsidRPr="007165E6">
        <w:rPr>
          <w:color w:val="494949"/>
          <w:w w:val="105"/>
          <w:lang w:val="da-DK"/>
        </w:rPr>
        <w:t>det</w:t>
      </w:r>
      <w:r w:rsidRPr="007165E6">
        <w:rPr>
          <w:color w:val="494949"/>
          <w:spacing w:val="-36"/>
          <w:w w:val="105"/>
          <w:lang w:val="da-DK"/>
        </w:rPr>
        <w:t xml:space="preserve"> </w:t>
      </w:r>
      <w:r w:rsidRPr="007165E6">
        <w:rPr>
          <w:color w:val="494949"/>
          <w:w w:val="105"/>
          <w:lang w:val="da-DK"/>
        </w:rPr>
        <w:t>omfang</w:t>
      </w:r>
      <w:r w:rsidRPr="007165E6">
        <w:rPr>
          <w:color w:val="494949"/>
          <w:spacing w:val="-38"/>
          <w:w w:val="105"/>
          <w:lang w:val="da-DK"/>
        </w:rPr>
        <w:t xml:space="preserve"> </w:t>
      </w:r>
      <w:r w:rsidRPr="007165E6">
        <w:rPr>
          <w:color w:val="494949"/>
          <w:w w:val="105"/>
          <w:lang w:val="da-DK"/>
        </w:rPr>
        <w:t>Rådgiver</w:t>
      </w:r>
      <w:r w:rsidRPr="007165E6">
        <w:rPr>
          <w:color w:val="494949"/>
          <w:spacing w:val="-35"/>
          <w:w w:val="105"/>
          <w:lang w:val="da-DK"/>
        </w:rPr>
        <w:t xml:space="preserve"> </w:t>
      </w:r>
      <w:r w:rsidRPr="007165E6">
        <w:rPr>
          <w:color w:val="494949"/>
          <w:w w:val="105"/>
          <w:lang w:val="da-DK"/>
        </w:rPr>
        <w:t>kan</w:t>
      </w:r>
      <w:r w:rsidRPr="007165E6">
        <w:rPr>
          <w:color w:val="494949"/>
          <w:spacing w:val="-40"/>
          <w:w w:val="105"/>
          <w:lang w:val="da-DK"/>
        </w:rPr>
        <w:t xml:space="preserve"> </w:t>
      </w:r>
      <w:r w:rsidRPr="007165E6">
        <w:rPr>
          <w:color w:val="494949"/>
          <w:w w:val="105"/>
          <w:lang w:val="da-DK"/>
        </w:rPr>
        <w:t>godtgøre,</w:t>
      </w:r>
      <w:r w:rsidRPr="007165E6">
        <w:rPr>
          <w:color w:val="494949"/>
          <w:spacing w:val="-37"/>
          <w:w w:val="105"/>
          <w:lang w:val="da-DK"/>
        </w:rPr>
        <w:t xml:space="preserve"> </w:t>
      </w:r>
      <w:r w:rsidRPr="007165E6">
        <w:rPr>
          <w:color w:val="494949"/>
          <w:w w:val="105"/>
          <w:lang w:val="da-DK"/>
        </w:rPr>
        <w:t>at</w:t>
      </w:r>
      <w:r w:rsidRPr="007165E6">
        <w:rPr>
          <w:color w:val="494949"/>
          <w:spacing w:val="-41"/>
          <w:w w:val="105"/>
          <w:lang w:val="da-DK"/>
        </w:rPr>
        <w:t xml:space="preserve"> </w:t>
      </w:r>
      <w:r w:rsidRPr="007165E6">
        <w:rPr>
          <w:color w:val="494949"/>
          <w:w w:val="105"/>
          <w:lang w:val="da-DK"/>
        </w:rPr>
        <w:t>forsinkelsen ikke kan tilskrives Rådgivers</w:t>
      </w:r>
      <w:r w:rsidRPr="007165E6">
        <w:rPr>
          <w:color w:val="494949"/>
          <w:spacing w:val="-6"/>
          <w:w w:val="105"/>
          <w:lang w:val="da-DK"/>
        </w:rPr>
        <w:t xml:space="preserve"> </w:t>
      </w:r>
      <w:r w:rsidRPr="007165E6">
        <w:rPr>
          <w:color w:val="494949"/>
          <w:w w:val="105"/>
          <w:lang w:val="da-DK"/>
        </w:rPr>
        <w:t>forhold.</w:t>
      </w:r>
    </w:p>
    <w:p w14:paraId="6FD9317D" w14:textId="77777777" w:rsidR="004F39C0" w:rsidRPr="007165E6" w:rsidRDefault="004F39C0" w:rsidP="00157E28">
      <w:pPr>
        <w:pStyle w:val="Brdtekst"/>
      </w:pPr>
    </w:p>
    <w:p w14:paraId="6FD9317E" w14:textId="35C2B9AC" w:rsidR="004F39C0" w:rsidRPr="007165E6" w:rsidRDefault="00467A3F" w:rsidP="00157E28">
      <w:pPr>
        <w:pStyle w:val="Listeafsnit"/>
        <w:numPr>
          <w:ilvl w:val="1"/>
          <w:numId w:val="2"/>
        </w:numPr>
        <w:tabs>
          <w:tab w:val="left" w:pos="1072"/>
          <w:tab w:val="left" w:pos="1073"/>
        </w:tabs>
        <w:spacing w:before="1" w:line="280" w:lineRule="auto"/>
        <w:ind w:left="1074" w:right="1529"/>
        <w:jc w:val="left"/>
        <w:rPr>
          <w:color w:val="666666"/>
          <w:lang w:val="da-DK"/>
        </w:rPr>
      </w:pPr>
      <w:r w:rsidRPr="007165E6">
        <w:rPr>
          <w:color w:val="494949"/>
          <w:w w:val="105"/>
          <w:lang w:val="da-DK"/>
        </w:rPr>
        <w:t>Projektet</w:t>
      </w:r>
      <w:r w:rsidRPr="007165E6">
        <w:rPr>
          <w:color w:val="494949"/>
          <w:spacing w:val="-22"/>
          <w:w w:val="105"/>
          <w:lang w:val="da-DK"/>
        </w:rPr>
        <w:t xml:space="preserve"> </w:t>
      </w:r>
      <w:r w:rsidRPr="007165E6">
        <w:rPr>
          <w:color w:val="494949"/>
          <w:w w:val="105"/>
          <w:lang w:val="da-DK"/>
        </w:rPr>
        <w:t>skal</w:t>
      </w:r>
      <w:r w:rsidRPr="007165E6">
        <w:rPr>
          <w:color w:val="494949"/>
          <w:spacing w:val="-29"/>
          <w:w w:val="105"/>
          <w:lang w:val="da-DK"/>
        </w:rPr>
        <w:t xml:space="preserve"> </w:t>
      </w:r>
      <w:r w:rsidRPr="007165E6">
        <w:rPr>
          <w:color w:val="494949"/>
          <w:w w:val="105"/>
          <w:lang w:val="da-DK"/>
        </w:rPr>
        <w:t>realiseres</w:t>
      </w:r>
      <w:r w:rsidRPr="007165E6">
        <w:rPr>
          <w:color w:val="494949"/>
          <w:spacing w:val="-21"/>
          <w:w w:val="105"/>
          <w:lang w:val="da-DK"/>
        </w:rPr>
        <w:t xml:space="preserve"> </w:t>
      </w:r>
      <w:r w:rsidRPr="007165E6">
        <w:rPr>
          <w:color w:val="494949"/>
          <w:w w:val="105"/>
          <w:lang w:val="da-DK"/>
        </w:rPr>
        <w:t>snarest</w:t>
      </w:r>
      <w:r w:rsidRPr="007165E6">
        <w:rPr>
          <w:color w:val="494949"/>
          <w:spacing w:val="-22"/>
          <w:w w:val="105"/>
          <w:lang w:val="da-DK"/>
        </w:rPr>
        <w:t xml:space="preserve"> </w:t>
      </w:r>
      <w:r w:rsidRPr="007165E6">
        <w:rPr>
          <w:color w:val="494949"/>
          <w:w w:val="105"/>
          <w:lang w:val="da-DK"/>
        </w:rPr>
        <w:t>muligt</w:t>
      </w:r>
      <w:r w:rsidRPr="007165E6">
        <w:rPr>
          <w:color w:val="494949"/>
          <w:spacing w:val="-24"/>
          <w:w w:val="105"/>
          <w:lang w:val="da-DK"/>
        </w:rPr>
        <w:t xml:space="preserve"> </w:t>
      </w:r>
      <w:r w:rsidRPr="007165E6">
        <w:rPr>
          <w:color w:val="494949"/>
          <w:w w:val="105"/>
          <w:lang w:val="da-DK"/>
        </w:rPr>
        <w:t>i</w:t>
      </w:r>
      <w:r w:rsidRPr="007165E6">
        <w:rPr>
          <w:color w:val="494949"/>
          <w:spacing w:val="-27"/>
          <w:w w:val="105"/>
          <w:lang w:val="da-DK"/>
        </w:rPr>
        <w:t xml:space="preserve"> </w:t>
      </w:r>
      <w:r w:rsidRPr="007165E6">
        <w:rPr>
          <w:color w:val="494949"/>
          <w:w w:val="105"/>
          <w:lang w:val="da-DK"/>
        </w:rPr>
        <w:t>overensstemmelse</w:t>
      </w:r>
      <w:r w:rsidRPr="007165E6">
        <w:rPr>
          <w:color w:val="494949"/>
          <w:spacing w:val="-31"/>
          <w:w w:val="105"/>
          <w:lang w:val="da-DK"/>
        </w:rPr>
        <w:t xml:space="preserve"> </w:t>
      </w:r>
      <w:r w:rsidRPr="007165E6">
        <w:rPr>
          <w:color w:val="494949"/>
          <w:w w:val="105"/>
          <w:lang w:val="da-DK"/>
        </w:rPr>
        <w:t>med</w:t>
      </w:r>
      <w:r w:rsidRPr="007165E6">
        <w:rPr>
          <w:color w:val="494949"/>
          <w:spacing w:val="-29"/>
          <w:w w:val="105"/>
          <w:lang w:val="da-DK"/>
        </w:rPr>
        <w:t xml:space="preserve"> </w:t>
      </w:r>
      <w:r w:rsidR="00DC1769">
        <w:rPr>
          <w:color w:val="494949"/>
          <w:w w:val="105"/>
          <w:lang w:val="da-DK"/>
        </w:rPr>
        <w:t>hovedtidsplanen</w:t>
      </w:r>
      <w:r w:rsidRPr="007165E6">
        <w:rPr>
          <w:color w:val="494949"/>
          <w:w w:val="105"/>
          <w:lang w:val="da-DK"/>
        </w:rPr>
        <w:t>.</w:t>
      </w:r>
      <w:r w:rsidRPr="007165E6">
        <w:rPr>
          <w:color w:val="494949"/>
          <w:spacing w:val="-15"/>
          <w:w w:val="105"/>
          <w:lang w:val="da-DK"/>
        </w:rPr>
        <w:t xml:space="preserve"> </w:t>
      </w:r>
      <w:r w:rsidRPr="007165E6">
        <w:rPr>
          <w:color w:val="494949"/>
          <w:w w:val="105"/>
          <w:lang w:val="da-DK"/>
        </w:rPr>
        <w:t>Rådgiver</w:t>
      </w:r>
      <w:r w:rsidRPr="007165E6">
        <w:rPr>
          <w:color w:val="494949"/>
          <w:spacing w:val="-6"/>
          <w:w w:val="105"/>
          <w:lang w:val="da-DK"/>
        </w:rPr>
        <w:t xml:space="preserve"> </w:t>
      </w:r>
      <w:r w:rsidRPr="007165E6">
        <w:rPr>
          <w:color w:val="494949"/>
          <w:w w:val="105"/>
          <w:lang w:val="da-DK"/>
        </w:rPr>
        <w:t>har</w:t>
      </w:r>
      <w:r w:rsidRPr="007165E6">
        <w:rPr>
          <w:color w:val="494949"/>
          <w:spacing w:val="-16"/>
          <w:w w:val="105"/>
          <w:lang w:val="da-DK"/>
        </w:rPr>
        <w:t xml:space="preserve"> </w:t>
      </w:r>
      <w:r w:rsidRPr="007165E6">
        <w:rPr>
          <w:color w:val="494949"/>
          <w:w w:val="105"/>
          <w:lang w:val="da-DK"/>
        </w:rPr>
        <w:t>dog</w:t>
      </w:r>
      <w:r w:rsidRPr="007165E6">
        <w:rPr>
          <w:color w:val="494949"/>
          <w:spacing w:val="-25"/>
          <w:w w:val="105"/>
          <w:lang w:val="da-DK"/>
        </w:rPr>
        <w:t xml:space="preserve"> </w:t>
      </w:r>
      <w:r w:rsidRPr="007165E6">
        <w:rPr>
          <w:color w:val="494949"/>
          <w:w w:val="105"/>
          <w:lang w:val="da-DK"/>
        </w:rPr>
        <w:t>ret</w:t>
      </w:r>
      <w:r w:rsidRPr="007165E6">
        <w:rPr>
          <w:color w:val="494949"/>
          <w:spacing w:val="-6"/>
          <w:w w:val="105"/>
          <w:lang w:val="da-DK"/>
        </w:rPr>
        <w:t xml:space="preserve"> </w:t>
      </w:r>
      <w:r w:rsidRPr="007165E6">
        <w:rPr>
          <w:color w:val="494949"/>
          <w:w w:val="105"/>
          <w:lang w:val="da-DK"/>
        </w:rPr>
        <w:t>til</w:t>
      </w:r>
      <w:r w:rsidRPr="007165E6">
        <w:rPr>
          <w:color w:val="494949"/>
          <w:spacing w:val="3"/>
          <w:w w:val="105"/>
          <w:lang w:val="da-DK"/>
        </w:rPr>
        <w:t xml:space="preserve"> </w:t>
      </w:r>
      <w:r w:rsidRPr="007165E6">
        <w:rPr>
          <w:color w:val="494949"/>
          <w:w w:val="105"/>
          <w:lang w:val="da-DK"/>
        </w:rPr>
        <w:t>tidsfristforlængelser</w:t>
      </w:r>
      <w:r w:rsidRPr="007165E6">
        <w:rPr>
          <w:color w:val="494949"/>
          <w:spacing w:val="-9"/>
          <w:w w:val="105"/>
          <w:lang w:val="da-DK"/>
        </w:rPr>
        <w:t xml:space="preserve"> </w:t>
      </w:r>
      <w:r w:rsidRPr="007165E6">
        <w:rPr>
          <w:color w:val="494949"/>
          <w:w w:val="105"/>
          <w:lang w:val="da-DK"/>
        </w:rPr>
        <w:t>efter</w:t>
      </w:r>
      <w:r w:rsidRPr="007165E6">
        <w:rPr>
          <w:color w:val="494949"/>
          <w:spacing w:val="-14"/>
          <w:w w:val="105"/>
          <w:lang w:val="da-DK"/>
        </w:rPr>
        <w:t xml:space="preserve"> </w:t>
      </w:r>
      <w:r w:rsidRPr="007165E6">
        <w:rPr>
          <w:color w:val="494949"/>
          <w:w w:val="105"/>
          <w:lang w:val="da-DK"/>
        </w:rPr>
        <w:t>reglerne</w:t>
      </w:r>
      <w:r w:rsidRPr="007165E6">
        <w:rPr>
          <w:color w:val="494949"/>
          <w:spacing w:val="-13"/>
          <w:w w:val="105"/>
          <w:lang w:val="da-DK"/>
        </w:rPr>
        <w:t xml:space="preserve"> </w:t>
      </w:r>
      <w:r w:rsidRPr="007165E6">
        <w:rPr>
          <w:color w:val="494949"/>
          <w:w w:val="105"/>
          <w:lang w:val="da-DK"/>
        </w:rPr>
        <w:t>i</w:t>
      </w:r>
      <w:r w:rsidRPr="007165E6">
        <w:rPr>
          <w:color w:val="494949"/>
          <w:spacing w:val="-7"/>
          <w:w w:val="105"/>
          <w:lang w:val="da-DK"/>
        </w:rPr>
        <w:t xml:space="preserve"> </w:t>
      </w:r>
      <w:r w:rsidRPr="007165E6">
        <w:rPr>
          <w:color w:val="494949"/>
          <w:w w:val="105"/>
          <w:lang w:val="da-DK"/>
        </w:rPr>
        <w:t>ABR</w:t>
      </w:r>
      <w:r w:rsidRPr="007165E6">
        <w:rPr>
          <w:color w:val="494949"/>
          <w:spacing w:val="-12"/>
          <w:w w:val="105"/>
          <w:lang w:val="da-DK"/>
        </w:rPr>
        <w:t xml:space="preserve"> </w:t>
      </w:r>
      <w:r w:rsidRPr="007165E6">
        <w:rPr>
          <w:color w:val="494949"/>
          <w:w w:val="105"/>
          <w:lang w:val="da-DK"/>
        </w:rPr>
        <w:t>18</w:t>
      </w:r>
      <w:r w:rsidRPr="007165E6">
        <w:rPr>
          <w:color w:val="666666"/>
          <w:w w:val="105"/>
          <w:lang w:val="da-DK"/>
        </w:rPr>
        <w:t>.</w:t>
      </w:r>
    </w:p>
    <w:p w14:paraId="6FD9317F" w14:textId="77777777" w:rsidR="004F39C0" w:rsidRPr="007165E6" w:rsidRDefault="004F39C0" w:rsidP="00157E28">
      <w:pPr>
        <w:pStyle w:val="Brdtekst"/>
      </w:pPr>
    </w:p>
    <w:p w14:paraId="6FD93180" w14:textId="77777777" w:rsidR="004F39C0" w:rsidRPr="007165E6" w:rsidRDefault="00467A3F" w:rsidP="006B421D">
      <w:pPr>
        <w:pStyle w:val="Overskrift1"/>
      </w:pPr>
      <w:r w:rsidRPr="007165E6">
        <w:t>ØKONOMISK GRUNDLAG FOR PROJEKTETS</w:t>
      </w:r>
      <w:r w:rsidRPr="007165E6">
        <w:rPr>
          <w:spacing w:val="40"/>
        </w:rPr>
        <w:t xml:space="preserve"> </w:t>
      </w:r>
      <w:r w:rsidRPr="007165E6">
        <w:t>LØSNING</w:t>
      </w:r>
    </w:p>
    <w:p w14:paraId="6FD93181" w14:textId="77777777" w:rsidR="004F39C0" w:rsidRPr="007165E6" w:rsidRDefault="004F39C0" w:rsidP="003721A5">
      <w:pPr>
        <w:pStyle w:val="Brdtekst"/>
        <w:keepNext/>
      </w:pPr>
    </w:p>
    <w:p w14:paraId="6FD93186" w14:textId="14FF49B9" w:rsidR="004F39C0" w:rsidRPr="007165E6" w:rsidRDefault="003721A5" w:rsidP="00F3647B">
      <w:pPr>
        <w:pStyle w:val="Listeafsnit2"/>
      </w:pPr>
      <w:r>
        <w:t>Honnørkajens projekter</w:t>
      </w:r>
      <w:r w:rsidR="00467A3F" w:rsidRPr="007165E6">
        <w:t xml:space="preserve"> skal realiseres inden for et anlægsbudget på </w:t>
      </w:r>
      <w:bookmarkStart w:id="1" w:name="_Hlk42780122"/>
      <w:r w:rsidR="00F3647B">
        <w:t xml:space="preserve">DKK </w:t>
      </w:r>
      <w:r w:rsidR="0034056D">
        <w:t>30.661</w:t>
      </w:r>
      <w:r w:rsidR="00F3647B">
        <w:t>.000</w:t>
      </w:r>
      <w:r w:rsidR="00655D9D">
        <w:t>.</w:t>
      </w:r>
    </w:p>
    <w:bookmarkEnd w:id="1"/>
    <w:p w14:paraId="6FD93188" w14:textId="77777777" w:rsidR="004F39C0" w:rsidRPr="007165E6" w:rsidRDefault="004F39C0" w:rsidP="00546C24">
      <w:pPr>
        <w:pStyle w:val="Listeafsnit2"/>
        <w:numPr>
          <w:ilvl w:val="0"/>
          <w:numId w:val="0"/>
        </w:numPr>
        <w:jc w:val="left"/>
      </w:pPr>
    </w:p>
    <w:p w14:paraId="6FD9318B" w14:textId="08CEF1EB" w:rsidR="004F39C0" w:rsidRPr="007165E6" w:rsidRDefault="00467A3F" w:rsidP="00546C24">
      <w:pPr>
        <w:pStyle w:val="Listeafsnit2"/>
        <w:numPr>
          <w:ilvl w:val="0"/>
          <w:numId w:val="0"/>
        </w:numPr>
        <w:ind w:left="1069"/>
        <w:jc w:val="left"/>
      </w:pPr>
      <w:r w:rsidRPr="007165E6">
        <w:rPr>
          <w:w w:val="105"/>
        </w:rPr>
        <w:t>Anlægsbudgettet</w:t>
      </w:r>
      <w:r w:rsidRPr="007165E6">
        <w:rPr>
          <w:spacing w:val="-17"/>
          <w:w w:val="105"/>
        </w:rPr>
        <w:t xml:space="preserve"> </w:t>
      </w:r>
      <w:r w:rsidRPr="007165E6">
        <w:rPr>
          <w:w w:val="105"/>
        </w:rPr>
        <w:t>omfatter</w:t>
      </w:r>
      <w:r w:rsidRPr="007165E6">
        <w:rPr>
          <w:spacing w:val="-8"/>
          <w:w w:val="105"/>
        </w:rPr>
        <w:t xml:space="preserve"> </w:t>
      </w:r>
      <w:r w:rsidRPr="007165E6">
        <w:rPr>
          <w:w w:val="105"/>
        </w:rPr>
        <w:t>alle</w:t>
      </w:r>
      <w:r w:rsidRPr="007165E6">
        <w:rPr>
          <w:spacing w:val="-13"/>
          <w:w w:val="105"/>
        </w:rPr>
        <w:t xml:space="preserve"> </w:t>
      </w:r>
      <w:r w:rsidRPr="007165E6">
        <w:rPr>
          <w:w w:val="105"/>
        </w:rPr>
        <w:t>arkitekt</w:t>
      </w:r>
      <w:r w:rsidR="00546C24">
        <w:rPr>
          <w:w w:val="105"/>
        </w:rPr>
        <w:t xml:space="preserve">- </w:t>
      </w:r>
      <w:r w:rsidRPr="007165E6">
        <w:rPr>
          <w:w w:val="105"/>
        </w:rPr>
        <w:t>og</w:t>
      </w:r>
      <w:r w:rsidRPr="007165E6">
        <w:rPr>
          <w:spacing w:val="-21"/>
          <w:w w:val="105"/>
        </w:rPr>
        <w:t xml:space="preserve"> </w:t>
      </w:r>
      <w:r w:rsidRPr="007165E6">
        <w:rPr>
          <w:w w:val="105"/>
        </w:rPr>
        <w:t>ingeniørarbejder</w:t>
      </w:r>
      <w:r w:rsidR="0034056D">
        <w:rPr>
          <w:w w:val="105"/>
        </w:rPr>
        <w:t xml:space="preserve">, </w:t>
      </w:r>
      <w:r w:rsidR="0034056D" w:rsidRPr="007165E6">
        <w:rPr>
          <w:w w:val="105"/>
        </w:rPr>
        <w:t>indeksregule</w:t>
      </w:r>
      <w:r w:rsidR="0034056D">
        <w:rPr>
          <w:w w:val="105"/>
        </w:rPr>
        <w:t>ring og byggeplads</w:t>
      </w:r>
      <w:r w:rsidRPr="007165E6">
        <w:rPr>
          <w:spacing w:val="-24"/>
          <w:w w:val="105"/>
        </w:rPr>
        <w:t xml:space="preserve"> </w:t>
      </w:r>
      <w:r w:rsidRPr="007165E6">
        <w:rPr>
          <w:w w:val="105"/>
        </w:rPr>
        <w:t>og</w:t>
      </w:r>
      <w:r w:rsidRPr="007165E6">
        <w:rPr>
          <w:spacing w:val="-21"/>
          <w:w w:val="105"/>
        </w:rPr>
        <w:t xml:space="preserve"> </w:t>
      </w:r>
      <w:r w:rsidRPr="007165E6">
        <w:rPr>
          <w:w w:val="105"/>
        </w:rPr>
        <w:t>er</w:t>
      </w:r>
      <w:r w:rsidRPr="007165E6">
        <w:rPr>
          <w:spacing w:val="-17"/>
          <w:w w:val="105"/>
        </w:rPr>
        <w:t xml:space="preserve"> </w:t>
      </w:r>
      <w:r w:rsidRPr="007165E6">
        <w:rPr>
          <w:w w:val="105"/>
        </w:rPr>
        <w:t>ekskl.</w:t>
      </w:r>
      <w:r w:rsidRPr="007165E6">
        <w:rPr>
          <w:spacing w:val="-14"/>
          <w:w w:val="105"/>
        </w:rPr>
        <w:t xml:space="preserve"> </w:t>
      </w:r>
      <w:r w:rsidRPr="007165E6">
        <w:rPr>
          <w:w w:val="105"/>
        </w:rPr>
        <w:t>moms.</w:t>
      </w:r>
    </w:p>
    <w:p w14:paraId="6FD9318C" w14:textId="77777777" w:rsidR="004F39C0" w:rsidRPr="007165E6" w:rsidRDefault="004F39C0" w:rsidP="00157E28">
      <w:pPr>
        <w:pStyle w:val="Brdtekst"/>
      </w:pPr>
    </w:p>
    <w:p w14:paraId="6FD9318D" w14:textId="5474E81E" w:rsidR="004F39C0" w:rsidRPr="003B122B" w:rsidRDefault="00467A3F" w:rsidP="003B122B">
      <w:pPr>
        <w:pStyle w:val="Listeafsnit2"/>
        <w:tabs>
          <w:tab w:val="clear" w:pos="1067"/>
          <w:tab w:val="clear" w:pos="1068"/>
          <w:tab w:val="left" w:pos="1083"/>
          <w:tab w:val="left" w:pos="1084"/>
        </w:tabs>
        <w:rPr>
          <w:color w:val="494949"/>
        </w:rPr>
      </w:pPr>
      <w:r w:rsidRPr="007165E6">
        <w:t xml:space="preserve">Inden for </w:t>
      </w:r>
      <w:r w:rsidR="00C2721B">
        <w:t>a</w:t>
      </w:r>
      <w:r w:rsidRPr="007165E6">
        <w:t>nlægsbudget</w:t>
      </w:r>
      <w:r w:rsidR="00C2721B">
        <w:t>tet</w:t>
      </w:r>
      <w:r w:rsidRPr="007165E6">
        <w:t xml:space="preserve"> opretholdes en pulje til uforudselige </w:t>
      </w:r>
      <w:r w:rsidRPr="007165E6">
        <w:rPr>
          <w:spacing w:val="-4"/>
        </w:rPr>
        <w:t>udgift</w:t>
      </w:r>
      <w:r w:rsidRPr="007165E6">
        <w:rPr>
          <w:spacing w:val="2"/>
        </w:rPr>
        <w:t>er</w:t>
      </w:r>
      <w:r w:rsidRPr="007165E6">
        <w:rPr>
          <w:color w:val="666666"/>
          <w:spacing w:val="2"/>
        </w:rPr>
        <w:t>.</w:t>
      </w:r>
      <w:r w:rsidRPr="007165E6">
        <w:rPr>
          <w:spacing w:val="2"/>
        </w:rPr>
        <w:t xml:space="preserve"> </w:t>
      </w:r>
      <w:r w:rsidRPr="007165E6">
        <w:t xml:space="preserve">Puljen skal frem til udførelsens begyndelse være DKK </w:t>
      </w:r>
      <w:r w:rsidR="00546B38">
        <w:rPr>
          <w:color w:val="494949"/>
        </w:rPr>
        <w:t>3.750.000</w:t>
      </w:r>
      <w:r w:rsidRPr="003B122B">
        <w:rPr>
          <w:color w:val="666666"/>
          <w:spacing w:val="-5"/>
        </w:rPr>
        <w:t xml:space="preserve">, </w:t>
      </w:r>
      <w:r w:rsidRPr="003B122B">
        <w:rPr>
          <w:color w:val="494949"/>
        </w:rPr>
        <w:t>hvorefter puljen løbende nedskrives efter aftale med</w:t>
      </w:r>
      <w:r w:rsidRPr="003B122B">
        <w:rPr>
          <w:color w:val="494949"/>
          <w:spacing w:val="-18"/>
        </w:rPr>
        <w:t xml:space="preserve"> </w:t>
      </w:r>
      <w:r w:rsidRPr="003B122B">
        <w:rPr>
          <w:color w:val="494949"/>
          <w:spacing w:val="-4"/>
        </w:rPr>
        <w:t>Bygherren</w:t>
      </w:r>
      <w:r w:rsidRPr="003B122B">
        <w:rPr>
          <w:color w:val="666666"/>
          <w:spacing w:val="-4"/>
        </w:rPr>
        <w:t>.</w:t>
      </w:r>
    </w:p>
    <w:p w14:paraId="3A0F96F8" w14:textId="77777777" w:rsidR="004F39C0" w:rsidRPr="007165E6" w:rsidRDefault="004F39C0" w:rsidP="00157E28">
      <w:pPr>
        <w:spacing w:line="254" w:lineRule="auto"/>
        <w:rPr>
          <w:lang w:val="da-DK"/>
        </w:rPr>
      </w:pPr>
    </w:p>
    <w:p w14:paraId="6FD93192" w14:textId="77777777" w:rsidR="004F39C0" w:rsidRPr="007165E6" w:rsidRDefault="00467A3F" w:rsidP="006B421D">
      <w:pPr>
        <w:pStyle w:val="Overskrift1"/>
      </w:pPr>
      <w:r w:rsidRPr="007165E6">
        <w:t>HONORAR</w:t>
      </w:r>
    </w:p>
    <w:p w14:paraId="6FD93193" w14:textId="77777777" w:rsidR="004F39C0" w:rsidRPr="007165E6" w:rsidRDefault="004F39C0" w:rsidP="00157E28">
      <w:pPr>
        <w:pStyle w:val="Brdtekst"/>
      </w:pPr>
    </w:p>
    <w:p w14:paraId="6FD93197" w14:textId="2D67F5DA" w:rsidR="004F39C0" w:rsidRPr="00143F30" w:rsidRDefault="00467A3F" w:rsidP="003B122B">
      <w:pPr>
        <w:pStyle w:val="Listeafsnit"/>
        <w:numPr>
          <w:ilvl w:val="1"/>
          <w:numId w:val="2"/>
        </w:numPr>
        <w:tabs>
          <w:tab w:val="left" w:pos="965"/>
          <w:tab w:val="left" w:pos="967"/>
        </w:tabs>
        <w:spacing w:line="259" w:lineRule="auto"/>
        <w:ind w:left="969" w:right="1605" w:hanging="852"/>
        <w:jc w:val="left"/>
        <w:rPr>
          <w:color w:val="444444"/>
          <w:lang w:val="da-DK"/>
        </w:rPr>
      </w:pPr>
      <w:r w:rsidRPr="007165E6">
        <w:rPr>
          <w:color w:val="444444"/>
          <w:w w:val="105"/>
          <w:lang w:val="da-DK"/>
        </w:rPr>
        <w:t>Honoraret</w:t>
      </w:r>
      <w:r w:rsidRPr="007165E6">
        <w:rPr>
          <w:color w:val="444444"/>
          <w:spacing w:val="-18"/>
          <w:w w:val="105"/>
          <w:lang w:val="da-DK"/>
        </w:rPr>
        <w:t xml:space="preserve"> </w:t>
      </w:r>
      <w:r w:rsidRPr="007165E6">
        <w:rPr>
          <w:color w:val="444444"/>
          <w:w w:val="105"/>
          <w:lang w:val="da-DK"/>
        </w:rPr>
        <w:t>for</w:t>
      </w:r>
      <w:r w:rsidRPr="007165E6">
        <w:rPr>
          <w:color w:val="444444"/>
          <w:spacing w:val="-9"/>
          <w:w w:val="105"/>
          <w:lang w:val="da-DK"/>
        </w:rPr>
        <w:t xml:space="preserve"> </w:t>
      </w:r>
      <w:r w:rsidRPr="007165E6">
        <w:rPr>
          <w:color w:val="444444"/>
          <w:w w:val="105"/>
          <w:lang w:val="da-DK"/>
        </w:rPr>
        <w:t>Rådgivers</w:t>
      </w:r>
      <w:r w:rsidRPr="007165E6">
        <w:rPr>
          <w:color w:val="444444"/>
          <w:spacing w:val="-10"/>
          <w:w w:val="105"/>
          <w:lang w:val="da-DK"/>
        </w:rPr>
        <w:t xml:space="preserve"> </w:t>
      </w:r>
      <w:r w:rsidRPr="007165E6">
        <w:rPr>
          <w:color w:val="444444"/>
          <w:w w:val="105"/>
          <w:lang w:val="da-DK"/>
        </w:rPr>
        <w:t>ydelser</w:t>
      </w:r>
      <w:r w:rsidRPr="007165E6">
        <w:rPr>
          <w:color w:val="444444"/>
          <w:spacing w:val="-15"/>
          <w:w w:val="105"/>
          <w:lang w:val="da-DK"/>
        </w:rPr>
        <w:t xml:space="preserve"> </w:t>
      </w:r>
      <w:r w:rsidRPr="007165E6">
        <w:rPr>
          <w:color w:val="444444"/>
          <w:w w:val="105"/>
          <w:lang w:val="da-DK"/>
        </w:rPr>
        <w:t>defineret</w:t>
      </w:r>
      <w:r w:rsidRPr="007165E6">
        <w:rPr>
          <w:color w:val="444444"/>
          <w:spacing w:val="-15"/>
          <w:w w:val="105"/>
          <w:lang w:val="da-DK"/>
        </w:rPr>
        <w:t xml:space="preserve"> </w:t>
      </w:r>
      <w:r w:rsidRPr="007165E6">
        <w:rPr>
          <w:color w:val="444444"/>
          <w:w w:val="105"/>
          <w:lang w:val="da-DK"/>
        </w:rPr>
        <w:t>i</w:t>
      </w:r>
      <w:r w:rsidRPr="007165E6">
        <w:rPr>
          <w:color w:val="444444"/>
          <w:spacing w:val="-22"/>
          <w:w w:val="105"/>
          <w:lang w:val="da-DK"/>
        </w:rPr>
        <w:t xml:space="preserve"> </w:t>
      </w:r>
      <w:r w:rsidRPr="007165E6">
        <w:rPr>
          <w:color w:val="444444"/>
          <w:w w:val="105"/>
          <w:lang w:val="da-DK"/>
        </w:rPr>
        <w:t>Aftalen</w:t>
      </w:r>
      <w:r w:rsidRPr="007165E6">
        <w:rPr>
          <w:color w:val="444444"/>
          <w:spacing w:val="-18"/>
          <w:w w:val="105"/>
          <w:lang w:val="da-DK"/>
        </w:rPr>
        <w:t xml:space="preserve"> </w:t>
      </w:r>
      <w:r w:rsidRPr="007165E6">
        <w:rPr>
          <w:color w:val="444444"/>
          <w:w w:val="105"/>
          <w:lang w:val="da-DK"/>
        </w:rPr>
        <w:t>udbetales</w:t>
      </w:r>
      <w:r w:rsidRPr="007165E6">
        <w:rPr>
          <w:color w:val="444444"/>
          <w:spacing w:val="-16"/>
          <w:w w:val="105"/>
          <w:lang w:val="da-DK"/>
        </w:rPr>
        <w:t xml:space="preserve"> </w:t>
      </w:r>
      <w:r w:rsidRPr="007165E6">
        <w:rPr>
          <w:color w:val="444444"/>
          <w:w w:val="105"/>
          <w:lang w:val="da-DK"/>
        </w:rPr>
        <w:t>som</w:t>
      </w:r>
      <w:r w:rsidRPr="007165E6">
        <w:rPr>
          <w:color w:val="444444"/>
          <w:spacing w:val="-17"/>
          <w:w w:val="105"/>
          <w:lang w:val="da-DK"/>
        </w:rPr>
        <w:t xml:space="preserve"> </w:t>
      </w:r>
      <w:r w:rsidRPr="007165E6">
        <w:rPr>
          <w:color w:val="444444"/>
          <w:w w:val="105"/>
          <w:lang w:val="da-DK"/>
        </w:rPr>
        <w:t>et</w:t>
      </w:r>
      <w:r w:rsidRPr="007165E6">
        <w:rPr>
          <w:color w:val="444444"/>
          <w:spacing w:val="-21"/>
          <w:w w:val="105"/>
          <w:lang w:val="da-DK"/>
        </w:rPr>
        <w:t xml:space="preserve"> </w:t>
      </w:r>
      <w:r w:rsidRPr="007165E6">
        <w:rPr>
          <w:color w:val="444444"/>
          <w:w w:val="105"/>
          <w:lang w:val="da-DK"/>
        </w:rPr>
        <w:t>fast</w:t>
      </w:r>
      <w:r w:rsidRPr="007165E6">
        <w:rPr>
          <w:color w:val="444444"/>
          <w:spacing w:val="-18"/>
          <w:w w:val="105"/>
          <w:lang w:val="da-DK"/>
        </w:rPr>
        <w:t xml:space="preserve"> </w:t>
      </w:r>
      <w:r w:rsidRPr="007165E6">
        <w:rPr>
          <w:color w:val="444444"/>
          <w:w w:val="105"/>
          <w:lang w:val="da-DK"/>
        </w:rPr>
        <w:t>honorar</w:t>
      </w:r>
      <w:r w:rsidRPr="007165E6">
        <w:rPr>
          <w:color w:val="444444"/>
          <w:spacing w:val="-5"/>
          <w:w w:val="105"/>
          <w:lang w:val="da-DK"/>
        </w:rPr>
        <w:t xml:space="preserve"> </w:t>
      </w:r>
      <w:r w:rsidRPr="007165E6">
        <w:rPr>
          <w:color w:val="444444"/>
          <w:w w:val="105"/>
          <w:lang w:val="da-DK"/>
        </w:rPr>
        <w:t>på</w:t>
      </w:r>
      <w:r w:rsidR="003B122B">
        <w:rPr>
          <w:color w:val="444444"/>
          <w:w w:val="105"/>
          <w:lang w:val="da-DK"/>
        </w:rPr>
        <w:t xml:space="preserve"> </w:t>
      </w:r>
      <w:r w:rsidR="00143F30">
        <w:rPr>
          <w:color w:val="444444"/>
          <w:w w:val="105"/>
          <w:lang w:val="da-DK"/>
        </w:rPr>
        <w:t xml:space="preserve">DKK </w:t>
      </w:r>
      <w:r w:rsidR="00525576">
        <w:rPr>
          <w:color w:val="444444"/>
          <w:w w:val="105"/>
          <w:lang w:val="da-DK"/>
        </w:rPr>
        <w:t>2</w:t>
      </w:r>
      <w:r w:rsidR="00392BC8">
        <w:rPr>
          <w:color w:val="444444"/>
          <w:w w:val="105"/>
          <w:lang w:val="da-DK"/>
        </w:rPr>
        <w:t>.</w:t>
      </w:r>
      <w:r w:rsidR="00F62C6C">
        <w:rPr>
          <w:color w:val="444444"/>
          <w:w w:val="105"/>
          <w:lang w:val="da-DK"/>
        </w:rPr>
        <w:t>5</w:t>
      </w:r>
      <w:r w:rsidR="00F728D5">
        <w:rPr>
          <w:color w:val="444444"/>
          <w:w w:val="105"/>
          <w:lang w:val="da-DK"/>
        </w:rPr>
        <w:t>7</w:t>
      </w:r>
      <w:r w:rsidR="00392BC8">
        <w:rPr>
          <w:color w:val="444444"/>
          <w:w w:val="105"/>
          <w:lang w:val="da-DK"/>
        </w:rPr>
        <w:t>0.000</w:t>
      </w:r>
    </w:p>
    <w:p w14:paraId="642E2AA5" w14:textId="77777777" w:rsidR="00143F30" w:rsidRPr="003B122B" w:rsidRDefault="00143F30" w:rsidP="00143F30">
      <w:pPr>
        <w:pStyle w:val="Listeafsnit"/>
        <w:tabs>
          <w:tab w:val="left" w:pos="965"/>
          <w:tab w:val="left" w:pos="967"/>
        </w:tabs>
        <w:spacing w:line="259" w:lineRule="auto"/>
        <w:ind w:left="969" w:right="1605" w:firstLine="0"/>
        <w:jc w:val="left"/>
        <w:rPr>
          <w:color w:val="444444"/>
          <w:lang w:val="da-DK"/>
        </w:rPr>
      </w:pPr>
    </w:p>
    <w:p w14:paraId="1D59B2C1" w14:textId="6506BAB3" w:rsidR="009D7E28" w:rsidRPr="003806EC" w:rsidRDefault="00467A3F" w:rsidP="009D7E28">
      <w:pPr>
        <w:pStyle w:val="Listeafsnit"/>
        <w:numPr>
          <w:ilvl w:val="1"/>
          <w:numId w:val="2"/>
        </w:numPr>
        <w:tabs>
          <w:tab w:val="left" w:pos="975"/>
          <w:tab w:val="left" w:pos="976"/>
        </w:tabs>
        <w:spacing w:before="1"/>
        <w:ind w:left="975" w:hanging="854"/>
        <w:jc w:val="left"/>
        <w:rPr>
          <w:lang w:val="da-DK"/>
        </w:rPr>
      </w:pPr>
      <w:r w:rsidRPr="007165E6">
        <w:rPr>
          <w:color w:val="444444"/>
          <w:w w:val="105"/>
          <w:lang w:val="da-DK"/>
        </w:rPr>
        <w:t>Honoraret</w:t>
      </w:r>
      <w:r w:rsidR="00143F30">
        <w:rPr>
          <w:color w:val="444444"/>
          <w:w w:val="105"/>
          <w:lang w:val="da-DK"/>
        </w:rPr>
        <w:t>,</w:t>
      </w:r>
      <w:r w:rsidRPr="007165E6">
        <w:rPr>
          <w:color w:val="444444"/>
          <w:w w:val="105"/>
          <w:lang w:val="da-DK"/>
        </w:rPr>
        <w:t xml:space="preserve"> jf. pkt. 9.1, er fordelt på følgende</w:t>
      </w:r>
      <w:r w:rsidRPr="007165E6">
        <w:rPr>
          <w:color w:val="444444"/>
          <w:spacing w:val="-20"/>
          <w:w w:val="105"/>
          <w:lang w:val="da-DK"/>
        </w:rPr>
        <w:t xml:space="preserve"> </w:t>
      </w:r>
      <w:r w:rsidRPr="007165E6">
        <w:rPr>
          <w:color w:val="444444"/>
          <w:w w:val="105"/>
          <w:lang w:val="da-DK"/>
        </w:rPr>
        <w:t>faser:</w:t>
      </w:r>
    </w:p>
    <w:p w14:paraId="4CA18886" w14:textId="7E375A10" w:rsidR="00F62C6C" w:rsidRDefault="00F62C6C" w:rsidP="00CC1022">
      <w:pPr>
        <w:pStyle w:val="Listeafsnit"/>
        <w:tabs>
          <w:tab w:val="left" w:pos="999"/>
          <w:tab w:val="left" w:pos="1000"/>
        </w:tabs>
        <w:spacing w:line="254" w:lineRule="auto"/>
        <w:ind w:left="997" w:right="1579" w:firstLine="0"/>
        <w:rPr>
          <w:color w:val="444444"/>
          <w:lang w:val="da-DK"/>
        </w:rPr>
      </w:pPr>
    </w:p>
    <w:p w14:paraId="2C870309" w14:textId="151C3C2A" w:rsidR="00CC1022" w:rsidRDefault="00CC1022" w:rsidP="00CC1022">
      <w:pPr>
        <w:pStyle w:val="Listeafsnit"/>
        <w:tabs>
          <w:tab w:val="left" w:pos="999"/>
          <w:tab w:val="left" w:pos="1000"/>
        </w:tabs>
        <w:spacing w:line="254" w:lineRule="auto"/>
        <w:ind w:left="997" w:right="1579" w:firstLine="0"/>
        <w:rPr>
          <w:color w:val="444444"/>
          <w:lang w:val="da-DK"/>
        </w:rPr>
      </w:pPr>
      <w:r w:rsidRPr="00CC1022">
        <w:rPr>
          <w:noProof/>
        </w:rPr>
        <w:lastRenderedPageBreak/>
        <w:drawing>
          <wp:inline distT="0" distB="0" distL="0" distR="0" wp14:anchorId="7C8F1682" wp14:editId="7C48EF96">
            <wp:extent cx="4624705" cy="21005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4705" cy="2100580"/>
                    </a:xfrm>
                    <a:prstGeom prst="rect">
                      <a:avLst/>
                    </a:prstGeom>
                    <a:noFill/>
                    <a:ln>
                      <a:noFill/>
                    </a:ln>
                  </pic:spPr>
                </pic:pic>
              </a:graphicData>
            </a:graphic>
          </wp:inline>
        </w:drawing>
      </w:r>
    </w:p>
    <w:p w14:paraId="3C149018" w14:textId="77777777" w:rsidR="00F62C6C" w:rsidRPr="00F62C6C" w:rsidRDefault="00F62C6C" w:rsidP="00F62C6C">
      <w:pPr>
        <w:pStyle w:val="Listeafsnit"/>
        <w:tabs>
          <w:tab w:val="left" w:pos="999"/>
          <w:tab w:val="left" w:pos="1000"/>
        </w:tabs>
        <w:spacing w:line="254" w:lineRule="auto"/>
        <w:ind w:left="997" w:right="1579" w:firstLine="0"/>
        <w:jc w:val="right"/>
        <w:rPr>
          <w:color w:val="444444"/>
          <w:lang w:val="da-DK"/>
        </w:rPr>
      </w:pPr>
    </w:p>
    <w:p w14:paraId="6FD931C3" w14:textId="0081801B" w:rsidR="004F39C0" w:rsidRDefault="00467A3F" w:rsidP="00157E28">
      <w:pPr>
        <w:pStyle w:val="Listeafsnit"/>
        <w:numPr>
          <w:ilvl w:val="1"/>
          <w:numId w:val="2"/>
        </w:numPr>
        <w:tabs>
          <w:tab w:val="left" w:pos="999"/>
          <w:tab w:val="left" w:pos="1000"/>
        </w:tabs>
        <w:spacing w:line="254" w:lineRule="auto"/>
        <w:ind w:left="997" w:right="1579" w:hanging="852"/>
        <w:jc w:val="left"/>
        <w:rPr>
          <w:color w:val="444444"/>
          <w:lang w:val="da-DK"/>
        </w:rPr>
      </w:pPr>
      <w:r w:rsidRPr="007165E6">
        <w:rPr>
          <w:color w:val="444444"/>
          <w:lang w:val="da-DK"/>
        </w:rPr>
        <w:t>Hvis det samlede</w:t>
      </w:r>
      <w:r w:rsidR="00716272">
        <w:rPr>
          <w:color w:val="444444"/>
          <w:lang w:val="da-DK"/>
        </w:rPr>
        <w:t>,</w:t>
      </w:r>
      <w:r w:rsidRPr="007165E6">
        <w:rPr>
          <w:color w:val="444444"/>
          <w:lang w:val="da-DK"/>
        </w:rPr>
        <w:t xml:space="preserve"> ajourførte anlægsbudget efter indhentning af tilbud på samme tidspunkt viser sig at overskride det aftalte udsving på +5% i forhold til det godkendte anlægsbudget, jf. pkt. 8.1, er Rådgiver forpligtiget til at revidere Projektet i samråd med Bygherren. Revideringen skal ske uden omkostning for</w:t>
      </w:r>
      <w:r w:rsidRPr="007165E6">
        <w:rPr>
          <w:color w:val="444444"/>
          <w:spacing w:val="18"/>
          <w:lang w:val="da-DK"/>
        </w:rPr>
        <w:t xml:space="preserve"> </w:t>
      </w:r>
      <w:r w:rsidRPr="007165E6">
        <w:rPr>
          <w:color w:val="444444"/>
          <w:lang w:val="da-DK"/>
        </w:rPr>
        <w:t>Bygherren.</w:t>
      </w:r>
    </w:p>
    <w:p w14:paraId="268B49ED" w14:textId="77777777" w:rsidR="009F4E9C" w:rsidRPr="007165E6" w:rsidRDefault="009F4E9C" w:rsidP="009F4E9C">
      <w:pPr>
        <w:pStyle w:val="Listeafsnit"/>
        <w:tabs>
          <w:tab w:val="left" w:pos="999"/>
          <w:tab w:val="left" w:pos="1000"/>
        </w:tabs>
        <w:spacing w:line="254" w:lineRule="auto"/>
        <w:ind w:left="997" w:right="1579" w:firstLine="0"/>
        <w:jc w:val="right"/>
        <w:rPr>
          <w:color w:val="444444"/>
          <w:lang w:val="da-DK"/>
        </w:rPr>
      </w:pPr>
    </w:p>
    <w:p w14:paraId="6505DD23" w14:textId="77777777" w:rsidR="009F4E9C" w:rsidRDefault="0049765F" w:rsidP="009F4E9C">
      <w:pPr>
        <w:pStyle w:val="Listeafsnit2"/>
        <w:numPr>
          <w:ilvl w:val="0"/>
          <w:numId w:val="0"/>
        </w:numPr>
        <w:ind w:left="1069"/>
        <w:jc w:val="left"/>
      </w:pPr>
      <w:r w:rsidRPr="007165E6">
        <w:t>Hvis</w:t>
      </w:r>
      <w:r w:rsidR="00467A3F" w:rsidRPr="007165E6">
        <w:t xml:space="preserve"> overskridelsen af det godkendte anlægsbudget skyldes enten:</w:t>
      </w:r>
    </w:p>
    <w:p w14:paraId="5C60ECC3" w14:textId="0D67DFEA" w:rsidR="009F4E9C" w:rsidRDefault="00467A3F" w:rsidP="009F4E9C">
      <w:pPr>
        <w:pStyle w:val="Listeafsnit2"/>
        <w:numPr>
          <w:ilvl w:val="0"/>
          <w:numId w:val="0"/>
        </w:numPr>
        <w:ind w:left="1069"/>
        <w:jc w:val="left"/>
      </w:pPr>
      <w:r w:rsidRPr="007165E6">
        <w:t xml:space="preserve"> </w:t>
      </w:r>
    </w:p>
    <w:p w14:paraId="6FD931C4" w14:textId="5C4E2FC6" w:rsidR="004F39C0" w:rsidRPr="007165E6" w:rsidRDefault="00763B68" w:rsidP="009F4E9C">
      <w:pPr>
        <w:pStyle w:val="Punktopstilling"/>
      </w:pPr>
      <w:r>
        <w:t>a</w:t>
      </w:r>
      <w:r w:rsidR="00467A3F" w:rsidRPr="007165E6">
        <w:t>ftalt prisregulering,</w:t>
      </w:r>
    </w:p>
    <w:p w14:paraId="6FD931C5" w14:textId="10DA3C6B" w:rsidR="004F39C0" w:rsidRPr="007165E6" w:rsidRDefault="00763B68" w:rsidP="009F4E9C">
      <w:pPr>
        <w:pStyle w:val="Punktopstilling"/>
      </w:pPr>
      <w:r>
        <w:t>æ</w:t>
      </w:r>
      <w:r w:rsidR="00467A3F" w:rsidRPr="007165E6">
        <w:t>ndring i Projektet aftalt med Bygherren,</w:t>
      </w:r>
    </w:p>
    <w:p w14:paraId="6FD931C6" w14:textId="54C73F22" w:rsidR="004F39C0" w:rsidRPr="007165E6" w:rsidRDefault="00763B68" w:rsidP="009F4E9C">
      <w:pPr>
        <w:pStyle w:val="Punktopstilling"/>
      </w:pPr>
      <w:r>
        <w:t>æ</w:t>
      </w:r>
      <w:r w:rsidR="00467A3F" w:rsidRPr="007165E6">
        <w:t>ndring i angivne forudsætninger for anlægsbudgettet,</w:t>
      </w:r>
    </w:p>
    <w:p w14:paraId="6FD931C7" w14:textId="48ABC59D" w:rsidR="004F39C0" w:rsidRPr="007165E6" w:rsidRDefault="00763B68" w:rsidP="009F4E9C">
      <w:pPr>
        <w:pStyle w:val="Punktopstilling"/>
      </w:pPr>
      <w:r>
        <w:t>f</w:t>
      </w:r>
      <w:r w:rsidR="00467A3F" w:rsidRPr="007165E6">
        <w:t>orhold som Rådgiver ikke havde eller burde have haft kendskab til på tidspunktet for anlægsbudgettets ajourføring</w:t>
      </w:r>
      <w:r>
        <w:t>,</w:t>
      </w:r>
    </w:p>
    <w:p w14:paraId="6FD931C8" w14:textId="77777777" w:rsidR="004F39C0" w:rsidRPr="007165E6" w:rsidRDefault="004F39C0" w:rsidP="00157E28">
      <w:pPr>
        <w:pStyle w:val="Brdtekst"/>
      </w:pPr>
    </w:p>
    <w:p w14:paraId="6FD931C9" w14:textId="711CA1CE" w:rsidR="004F39C0" w:rsidRPr="007165E6" w:rsidRDefault="00467A3F" w:rsidP="00157E28">
      <w:pPr>
        <w:pStyle w:val="Brdtekst"/>
      </w:pPr>
      <w:r w:rsidRPr="007165E6">
        <w:rPr>
          <w:w w:val="105"/>
        </w:rPr>
        <w:t>er</w:t>
      </w:r>
      <w:r w:rsidRPr="007165E6">
        <w:rPr>
          <w:spacing w:val="-24"/>
          <w:w w:val="105"/>
        </w:rPr>
        <w:t xml:space="preserve"> </w:t>
      </w:r>
      <w:r w:rsidRPr="007165E6">
        <w:rPr>
          <w:w w:val="105"/>
        </w:rPr>
        <w:t>Rådgiver</w:t>
      </w:r>
      <w:r w:rsidRPr="007165E6">
        <w:rPr>
          <w:spacing w:val="-17"/>
          <w:w w:val="105"/>
        </w:rPr>
        <w:t xml:space="preserve"> </w:t>
      </w:r>
      <w:r w:rsidRPr="007165E6">
        <w:rPr>
          <w:w w:val="105"/>
        </w:rPr>
        <w:t>ikke</w:t>
      </w:r>
      <w:r w:rsidRPr="007165E6">
        <w:rPr>
          <w:spacing w:val="-18"/>
          <w:w w:val="105"/>
        </w:rPr>
        <w:t xml:space="preserve"> </w:t>
      </w:r>
      <w:r w:rsidRPr="007165E6">
        <w:rPr>
          <w:w w:val="105"/>
        </w:rPr>
        <w:t>forpligtet</w:t>
      </w:r>
      <w:r w:rsidRPr="007165E6">
        <w:rPr>
          <w:spacing w:val="-15"/>
          <w:w w:val="105"/>
        </w:rPr>
        <w:t xml:space="preserve"> </w:t>
      </w:r>
      <w:r w:rsidRPr="007165E6">
        <w:rPr>
          <w:w w:val="105"/>
        </w:rPr>
        <w:t>til</w:t>
      </w:r>
      <w:r w:rsidRPr="007165E6">
        <w:rPr>
          <w:spacing w:val="-5"/>
          <w:w w:val="105"/>
        </w:rPr>
        <w:t xml:space="preserve"> </w:t>
      </w:r>
      <w:r w:rsidRPr="007165E6">
        <w:rPr>
          <w:w w:val="105"/>
        </w:rPr>
        <w:t>at</w:t>
      </w:r>
      <w:r w:rsidRPr="007165E6">
        <w:rPr>
          <w:spacing w:val="-18"/>
          <w:w w:val="105"/>
        </w:rPr>
        <w:t xml:space="preserve"> </w:t>
      </w:r>
      <w:r w:rsidRPr="007165E6">
        <w:rPr>
          <w:w w:val="105"/>
        </w:rPr>
        <w:t>revidere</w:t>
      </w:r>
      <w:r w:rsidRPr="007165E6">
        <w:rPr>
          <w:spacing w:val="-16"/>
          <w:w w:val="105"/>
        </w:rPr>
        <w:t xml:space="preserve"> </w:t>
      </w:r>
      <w:r w:rsidRPr="007165E6">
        <w:rPr>
          <w:w w:val="105"/>
        </w:rPr>
        <w:t>Projektet</w:t>
      </w:r>
      <w:r w:rsidRPr="007165E6">
        <w:rPr>
          <w:spacing w:val="-9"/>
          <w:w w:val="105"/>
        </w:rPr>
        <w:t xml:space="preserve"> </w:t>
      </w:r>
      <w:r w:rsidRPr="007165E6">
        <w:rPr>
          <w:w w:val="105"/>
        </w:rPr>
        <w:t>uden</w:t>
      </w:r>
      <w:r w:rsidRPr="007165E6">
        <w:rPr>
          <w:spacing w:val="-15"/>
          <w:w w:val="105"/>
        </w:rPr>
        <w:t xml:space="preserve"> </w:t>
      </w:r>
      <w:r w:rsidRPr="007165E6">
        <w:rPr>
          <w:w w:val="105"/>
        </w:rPr>
        <w:t>omkostning</w:t>
      </w:r>
      <w:r w:rsidRPr="007165E6">
        <w:rPr>
          <w:spacing w:val="-22"/>
          <w:w w:val="105"/>
        </w:rPr>
        <w:t xml:space="preserve"> </w:t>
      </w:r>
      <w:r w:rsidRPr="007165E6">
        <w:rPr>
          <w:w w:val="105"/>
        </w:rPr>
        <w:t>for</w:t>
      </w:r>
      <w:r w:rsidRPr="007165E6">
        <w:rPr>
          <w:spacing w:val="-4"/>
          <w:w w:val="105"/>
        </w:rPr>
        <w:t xml:space="preserve"> </w:t>
      </w:r>
      <w:r w:rsidRPr="007165E6">
        <w:rPr>
          <w:w w:val="105"/>
        </w:rPr>
        <w:t>Bygherren.</w:t>
      </w:r>
      <w:r w:rsidRPr="007165E6">
        <w:rPr>
          <w:spacing w:val="-15"/>
          <w:w w:val="105"/>
        </w:rPr>
        <w:t xml:space="preserve"> </w:t>
      </w:r>
      <w:r w:rsidRPr="007165E6">
        <w:rPr>
          <w:w w:val="105"/>
        </w:rPr>
        <w:t>I</w:t>
      </w:r>
      <w:r w:rsidRPr="007165E6">
        <w:rPr>
          <w:spacing w:val="-14"/>
          <w:w w:val="105"/>
        </w:rPr>
        <w:t xml:space="preserve"> </w:t>
      </w:r>
      <w:r w:rsidRPr="007165E6">
        <w:rPr>
          <w:w w:val="105"/>
        </w:rPr>
        <w:t>så</w:t>
      </w:r>
      <w:r w:rsidRPr="007165E6">
        <w:rPr>
          <w:spacing w:val="-10"/>
          <w:w w:val="105"/>
        </w:rPr>
        <w:t xml:space="preserve"> </w:t>
      </w:r>
      <w:r w:rsidRPr="007165E6">
        <w:rPr>
          <w:w w:val="105"/>
        </w:rPr>
        <w:t>fald</w:t>
      </w:r>
      <w:r w:rsidRPr="007165E6">
        <w:rPr>
          <w:spacing w:val="-12"/>
          <w:w w:val="105"/>
        </w:rPr>
        <w:t xml:space="preserve"> </w:t>
      </w:r>
      <w:r w:rsidRPr="007165E6">
        <w:rPr>
          <w:w w:val="105"/>
        </w:rPr>
        <w:t>afregnes</w:t>
      </w:r>
      <w:r w:rsidRPr="007165E6">
        <w:rPr>
          <w:spacing w:val="-3"/>
          <w:w w:val="105"/>
        </w:rPr>
        <w:t xml:space="preserve"> </w:t>
      </w:r>
      <w:proofErr w:type="spellStart"/>
      <w:r w:rsidRPr="007165E6">
        <w:rPr>
          <w:w w:val="105"/>
        </w:rPr>
        <w:t>omprojekteringen</w:t>
      </w:r>
      <w:proofErr w:type="spellEnd"/>
      <w:r w:rsidRPr="007165E6">
        <w:rPr>
          <w:spacing w:val="-13"/>
          <w:w w:val="105"/>
        </w:rPr>
        <w:t xml:space="preserve"> </w:t>
      </w:r>
      <w:r w:rsidRPr="007165E6">
        <w:rPr>
          <w:w w:val="105"/>
        </w:rPr>
        <w:t>efter</w:t>
      </w:r>
      <w:r w:rsidRPr="007165E6">
        <w:rPr>
          <w:spacing w:val="-6"/>
          <w:w w:val="105"/>
        </w:rPr>
        <w:t xml:space="preserve"> </w:t>
      </w:r>
      <w:r w:rsidRPr="007165E6">
        <w:rPr>
          <w:w w:val="105"/>
        </w:rPr>
        <w:t>de</w:t>
      </w:r>
      <w:r w:rsidRPr="007165E6">
        <w:rPr>
          <w:spacing w:val="-7"/>
          <w:w w:val="105"/>
        </w:rPr>
        <w:t xml:space="preserve"> </w:t>
      </w:r>
      <w:r w:rsidRPr="007165E6">
        <w:rPr>
          <w:w w:val="105"/>
        </w:rPr>
        <w:t>aftalte</w:t>
      </w:r>
      <w:r w:rsidRPr="007165E6">
        <w:rPr>
          <w:spacing w:val="-8"/>
          <w:w w:val="105"/>
        </w:rPr>
        <w:t xml:space="preserve"> </w:t>
      </w:r>
      <w:r w:rsidRPr="007165E6">
        <w:rPr>
          <w:w w:val="105"/>
        </w:rPr>
        <w:t>timesatser,</w:t>
      </w:r>
      <w:r w:rsidRPr="007165E6">
        <w:rPr>
          <w:spacing w:val="-4"/>
          <w:w w:val="105"/>
        </w:rPr>
        <w:t xml:space="preserve"> </w:t>
      </w:r>
      <w:r w:rsidRPr="007165E6">
        <w:rPr>
          <w:w w:val="105"/>
        </w:rPr>
        <w:t>jf.</w:t>
      </w:r>
      <w:r w:rsidRPr="007165E6">
        <w:rPr>
          <w:spacing w:val="-3"/>
          <w:w w:val="105"/>
        </w:rPr>
        <w:t xml:space="preserve"> </w:t>
      </w:r>
      <w:r w:rsidRPr="007165E6">
        <w:rPr>
          <w:w w:val="105"/>
        </w:rPr>
        <w:t>pkt.</w:t>
      </w:r>
      <w:r w:rsidRPr="007165E6">
        <w:rPr>
          <w:spacing w:val="-13"/>
          <w:w w:val="105"/>
        </w:rPr>
        <w:t xml:space="preserve"> </w:t>
      </w:r>
      <w:r w:rsidRPr="007165E6">
        <w:rPr>
          <w:w w:val="105"/>
        </w:rPr>
        <w:t>9.6, eller en til formålet aftalt fast pris. Parterne skal i denne situation aftale en revideret</w:t>
      </w:r>
      <w:r w:rsidRPr="007165E6">
        <w:rPr>
          <w:spacing w:val="-3"/>
          <w:w w:val="105"/>
        </w:rPr>
        <w:t xml:space="preserve"> </w:t>
      </w:r>
      <w:r w:rsidR="00DC1769">
        <w:rPr>
          <w:spacing w:val="-3"/>
          <w:w w:val="105"/>
        </w:rPr>
        <w:t>hoved</w:t>
      </w:r>
      <w:r w:rsidRPr="007165E6">
        <w:rPr>
          <w:w w:val="105"/>
        </w:rPr>
        <w:t>tidsplan</w:t>
      </w:r>
      <w:r w:rsidR="00DC1769">
        <w:rPr>
          <w:w w:val="105"/>
        </w:rPr>
        <w:t xml:space="preserve"> med ydelsesplan</w:t>
      </w:r>
      <w:r w:rsidRPr="007165E6">
        <w:rPr>
          <w:w w:val="105"/>
        </w:rPr>
        <w:t>.</w:t>
      </w:r>
    </w:p>
    <w:p w14:paraId="6FD931CA" w14:textId="77777777" w:rsidR="004F39C0" w:rsidRPr="007165E6" w:rsidRDefault="004F39C0" w:rsidP="00157E28">
      <w:pPr>
        <w:pStyle w:val="Brdtekst"/>
      </w:pPr>
    </w:p>
    <w:p w14:paraId="6FD931CB" w14:textId="72784675" w:rsidR="004F39C0" w:rsidRPr="007165E6" w:rsidRDefault="009F4E9C" w:rsidP="00157E28">
      <w:pPr>
        <w:pStyle w:val="Listeafsnit"/>
        <w:numPr>
          <w:ilvl w:val="1"/>
          <w:numId w:val="2"/>
        </w:numPr>
        <w:tabs>
          <w:tab w:val="left" w:pos="1026"/>
          <w:tab w:val="left" w:pos="1027"/>
        </w:tabs>
        <w:spacing w:before="1" w:line="254" w:lineRule="auto"/>
        <w:ind w:left="1033" w:right="1544" w:hanging="854"/>
        <w:jc w:val="left"/>
        <w:rPr>
          <w:color w:val="444444"/>
          <w:lang w:val="da-DK"/>
        </w:rPr>
      </w:pPr>
      <w:r>
        <w:rPr>
          <w:color w:val="444444"/>
          <w:w w:val="105"/>
          <w:lang w:val="da-DK"/>
        </w:rPr>
        <w:t>Hvis</w:t>
      </w:r>
      <w:r w:rsidR="00467A3F" w:rsidRPr="007165E6">
        <w:rPr>
          <w:color w:val="444444"/>
          <w:spacing w:val="-20"/>
          <w:w w:val="105"/>
          <w:lang w:val="da-DK"/>
        </w:rPr>
        <w:t xml:space="preserve"> </w:t>
      </w:r>
      <w:r w:rsidR="00467A3F" w:rsidRPr="007165E6">
        <w:rPr>
          <w:color w:val="444444"/>
          <w:w w:val="105"/>
          <w:lang w:val="da-DK"/>
        </w:rPr>
        <w:t>Bygherren</w:t>
      </w:r>
      <w:r w:rsidR="00467A3F" w:rsidRPr="007165E6">
        <w:rPr>
          <w:color w:val="444444"/>
          <w:spacing w:val="-15"/>
          <w:w w:val="105"/>
          <w:lang w:val="da-DK"/>
        </w:rPr>
        <w:t xml:space="preserve"> </w:t>
      </w:r>
      <w:r w:rsidR="00467A3F" w:rsidRPr="007165E6">
        <w:rPr>
          <w:color w:val="444444"/>
          <w:w w:val="105"/>
          <w:lang w:val="da-DK"/>
        </w:rPr>
        <w:t>i</w:t>
      </w:r>
      <w:r w:rsidR="00467A3F" w:rsidRPr="007165E6">
        <w:rPr>
          <w:color w:val="444444"/>
          <w:spacing w:val="-16"/>
          <w:w w:val="105"/>
          <w:lang w:val="da-DK"/>
        </w:rPr>
        <w:t xml:space="preserve"> </w:t>
      </w:r>
      <w:r w:rsidR="00467A3F" w:rsidRPr="007165E6">
        <w:rPr>
          <w:color w:val="444444"/>
          <w:w w:val="105"/>
          <w:lang w:val="da-DK"/>
        </w:rPr>
        <w:t>udførelsesfasen</w:t>
      </w:r>
      <w:r w:rsidR="00467A3F" w:rsidRPr="007165E6">
        <w:rPr>
          <w:color w:val="444444"/>
          <w:spacing w:val="-25"/>
          <w:w w:val="105"/>
          <w:lang w:val="da-DK"/>
        </w:rPr>
        <w:t xml:space="preserve"> </w:t>
      </w:r>
      <w:r w:rsidR="00467A3F" w:rsidRPr="007165E6">
        <w:rPr>
          <w:color w:val="444444"/>
          <w:w w:val="105"/>
          <w:lang w:val="da-DK"/>
        </w:rPr>
        <w:t>er</w:t>
      </w:r>
      <w:r w:rsidR="00467A3F" w:rsidRPr="007165E6">
        <w:rPr>
          <w:color w:val="444444"/>
          <w:spacing w:val="-22"/>
          <w:w w:val="105"/>
          <w:lang w:val="da-DK"/>
        </w:rPr>
        <w:t xml:space="preserve"> </w:t>
      </w:r>
      <w:r w:rsidR="00467A3F" w:rsidRPr="007165E6">
        <w:rPr>
          <w:color w:val="444444"/>
          <w:w w:val="105"/>
          <w:lang w:val="da-DK"/>
        </w:rPr>
        <w:t>nødsaget</w:t>
      </w:r>
      <w:r w:rsidR="00467A3F" w:rsidRPr="007165E6">
        <w:rPr>
          <w:color w:val="444444"/>
          <w:spacing w:val="-12"/>
          <w:w w:val="105"/>
          <w:lang w:val="da-DK"/>
        </w:rPr>
        <w:t xml:space="preserve"> </w:t>
      </w:r>
      <w:r w:rsidR="00467A3F" w:rsidRPr="007165E6">
        <w:rPr>
          <w:color w:val="444444"/>
          <w:w w:val="105"/>
          <w:lang w:val="da-DK"/>
        </w:rPr>
        <w:t>til</w:t>
      </w:r>
      <w:r w:rsidR="00467A3F" w:rsidRPr="007165E6">
        <w:rPr>
          <w:color w:val="444444"/>
          <w:spacing w:val="4"/>
          <w:w w:val="105"/>
          <w:lang w:val="da-DK"/>
        </w:rPr>
        <w:t xml:space="preserve"> </w:t>
      </w:r>
      <w:r w:rsidR="00467A3F" w:rsidRPr="007165E6">
        <w:rPr>
          <w:color w:val="444444"/>
          <w:w w:val="105"/>
          <w:lang w:val="da-DK"/>
        </w:rPr>
        <w:t>at</w:t>
      </w:r>
      <w:r w:rsidR="00467A3F" w:rsidRPr="007165E6">
        <w:rPr>
          <w:color w:val="444444"/>
          <w:spacing w:val="-22"/>
          <w:w w:val="105"/>
          <w:lang w:val="da-DK"/>
        </w:rPr>
        <w:t xml:space="preserve"> </w:t>
      </w:r>
      <w:r w:rsidR="00467A3F" w:rsidRPr="007165E6">
        <w:rPr>
          <w:color w:val="444444"/>
          <w:w w:val="105"/>
          <w:lang w:val="da-DK"/>
        </w:rPr>
        <w:t>foretage</w:t>
      </w:r>
      <w:r w:rsidR="00467A3F" w:rsidRPr="007165E6">
        <w:rPr>
          <w:color w:val="444444"/>
          <w:spacing w:val="-14"/>
          <w:w w:val="105"/>
          <w:lang w:val="da-DK"/>
        </w:rPr>
        <w:t xml:space="preserve"> </w:t>
      </w:r>
      <w:r w:rsidR="00467A3F" w:rsidRPr="007165E6">
        <w:rPr>
          <w:color w:val="444444"/>
          <w:w w:val="105"/>
          <w:lang w:val="da-DK"/>
        </w:rPr>
        <w:t>besparelser</w:t>
      </w:r>
      <w:r w:rsidR="00467A3F" w:rsidRPr="007165E6">
        <w:rPr>
          <w:color w:val="444444"/>
          <w:spacing w:val="-33"/>
          <w:w w:val="105"/>
          <w:lang w:val="da-DK"/>
        </w:rPr>
        <w:t xml:space="preserve"> </w:t>
      </w:r>
      <w:r w:rsidR="00467A3F" w:rsidRPr="007165E6">
        <w:rPr>
          <w:color w:val="444444"/>
          <w:w w:val="105"/>
          <w:lang w:val="da-DK"/>
        </w:rPr>
        <w:t>i</w:t>
      </w:r>
      <w:r w:rsidR="00467A3F" w:rsidRPr="007165E6">
        <w:rPr>
          <w:color w:val="444444"/>
          <w:spacing w:val="-34"/>
          <w:w w:val="105"/>
          <w:lang w:val="da-DK"/>
        </w:rPr>
        <w:t xml:space="preserve"> </w:t>
      </w:r>
      <w:r w:rsidR="00467A3F" w:rsidRPr="007165E6">
        <w:rPr>
          <w:color w:val="444444"/>
          <w:w w:val="105"/>
          <w:lang w:val="da-DK"/>
        </w:rPr>
        <w:t>Projektet</w:t>
      </w:r>
      <w:r w:rsidR="00467A3F" w:rsidRPr="007165E6">
        <w:rPr>
          <w:color w:val="444444"/>
          <w:spacing w:val="-25"/>
          <w:w w:val="105"/>
          <w:lang w:val="da-DK"/>
        </w:rPr>
        <w:t xml:space="preserve"> </w:t>
      </w:r>
      <w:r w:rsidR="00467A3F" w:rsidRPr="007165E6">
        <w:rPr>
          <w:color w:val="444444"/>
          <w:w w:val="105"/>
          <w:lang w:val="da-DK"/>
        </w:rPr>
        <w:t>for</w:t>
      </w:r>
      <w:r w:rsidR="00467A3F" w:rsidRPr="007165E6">
        <w:rPr>
          <w:color w:val="444444"/>
          <w:spacing w:val="-23"/>
          <w:w w:val="105"/>
          <w:lang w:val="da-DK"/>
        </w:rPr>
        <w:t xml:space="preserve"> </w:t>
      </w:r>
      <w:r w:rsidR="00467A3F" w:rsidRPr="007165E6">
        <w:rPr>
          <w:color w:val="444444"/>
          <w:w w:val="105"/>
          <w:lang w:val="da-DK"/>
        </w:rPr>
        <w:t>at</w:t>
      </w:r>
      <w:r w:rsidR="00467A3F" w:rsidRPr="007165E6">
        <w:rPr>
          <w:color w:val="444444"/>
          <w:spacing w:val="-31"/>
          <w:w w:val="105"/>
          <w:lang w:val="da-DK"/>
        </w:rPr>
        <w:t xml:space="preserve"> </w:t>
      </w:r>
      <w:r w:rsidR="00467A3F" w:rsidRPr="007165E6">
        <w:rPr>
          <w:color w:val="444444"/>
          <w:w w:val="105"/>
          <w:lang w:val="da-DK"/>
        </w:rPr>
        <w:t>undgå</w:t>
      </w:r>
      <w:r w:rsidR="00467A3F" w:rsidRPr="007165E6">
        <w:rPr>
          <w:color w:val="444444"/>
          <w:spacing w:val="-28"/>
          <w:w w:val="105"/>
          <w:lang w:val="da-DK"/>
        </w:rPr>
        <w:t xml:space="preserve"> </w:t>
      </w:r>
      <w:r w:rsidR="00467A3F" w:rsidRPr="007165E6">
        <w:rPr>
          <w:color w:val="444444"/>
          <w:w w:val="105"/>
          <w:lang w:val="da-DK"/>
        </w:rPr>
        <w:t>budgetoverskridelser</w:t>
      </w:r>
      <w:r w:rsidR="00467A3F" w:rsidRPr="007165E6">
        <w:rPr>
          <w:color w:val="444444"/>
          <w:spacing w:val="-32"/>
          <w:w w:val="105"/>
          <w:lang w:val="da-DK"/>
        </w:rPr>
        <w:t xml:space="preserve"> </w:t>
      </w:r>
      <w:r w:rsidR="00467A3F" w:rsidRPr="007165E6">
        <w:rPr>
          <w:color w:val="444444"/>
          <w:w w:val="105"/>
          <w:lang w:val="da-DK"/>
        </w:rPr>
        <w:t>og</w:t>
      </w:r>
      <w:r w:rsidR="00467A3F" w:rsidRPr="007165E6">
        <w:rPr>
          <w:color w:val="444444"/>
          <w:spacing w:val="-41"/>
          <w:w w:val="105"/>
          <w:lang w:val="da-DK"/>
        </w:rPr>
        <w:t xml:space="preserve"> </w:t>
      </w:r>
      <w:r w:rsidR="00467A3F" w:rsidRPr="007165E6">
        <w:rPr>
          <w:color w:val="444444"/>
          <w:w w:val="105"/>
          <w:lang w:val="da-DK"/>
        </w:rPr>
        <w:t>dette</w:t>
      </w:r>
      <w:r w:rsidR="00467A3F" w:rsidRPr="007165E6">
        <w:rPr>
          <w:color w:val="444444"/>
          <w:spacing w:val="-36"/>
          <w:w w:val="105"/>
          <w:lang w:val="da-DK"/>
        </w:rPr>
        <w:t xml:space="preserve"> </w:t>
      </w:r>
      <w:r w:rsidR="00467A3F" w:rsidRPr="007165E6">
        <w:rPr>
          <w:color w:val="444444"/>
          <w:w w:val="105"/>
          <w:lang w:val="da-DK"/>
        </w:rPr>
        <w:t>skyldes</w:t>
      </w:r>
      <w:r w:rsidR="00467A3F" w:rsidRPr="007165E6">
        <w:rPr>
          <w:color w:val="444444"/>
          <w:spacing w:val="-27"/>
          <w:w w:val="105"/>
          <w:lang w:val="da-DK"/>
        </w:rPr>
        <w:t xml:space="preserve"> </w:t>
      </w:r>
      <w:r w:rsidR="00467A3F" w:rsidRPr="007165E6">
        <w:rPr>
          <w:color w:val="444444"/>
          <w:w w:val="105"/>
          <w:lang w:val="da-DK"/>
        </w:rPr>
        <w:t>Rådgivers</w:t>
      </w:r>
      <w:r w:rsidR="00467A3F" w:rsidRPr="007165E6">
        <w:rPr>
          <w:color w:val="444444"/>
          <w:spacing w:val="-25"/>
          <w:w w:val="105"/>
          <w:lang w:val="da-DK"/>
        </w:rPr>
        <w:t xml:space="preserve"> </w:t>
      </w:r>
      <w:r w:rsidR="00467A3F" w:rsidRPr="007165E6">
        <w:rPr>
          <w:color w:val="444444"/>
          <w:w w:val="105"/>
          <w:lang w:val="da-DK"/>
        </w:rPr>
        <w:t>projekteringsfejl og/eller mangler, der nødvendiggør ekstraarbejde, er Rådgiver ligeledes forpligtet til at foretage vederlagsfri omprojektering.</w:t>
      </w:r>
    </w:p>
    <w:p w14:paraId="6FD931CC" w14:textId="77777777" w:rsidR="004F39C0" w:rsidRPr="007165E6" w:rsidRDefault="004F39C0" w:rsidP="00157E28">
      <w:pPr>
        <w:pStyle w:val="Brdtekst"/>
      </w:pPr>
    </w:p>
    <w:p w14:paraId="6FD931CD" w14:textId="1A9EA37E" w:rsidR="004F39C0" w:rsidRPr="007165E6" w:rsidRDefault="00467A3F" w:rsidP="00157E28">
      <w:pPr>
        <w:pStyle w:val="Listeafsnit"/>
        <w:numPr>
          <w:ilvl w:val="1"/>
          <w:numId w:val="2"/>
        </w:numPr>
        <w:tabs>
          <w:tab w:val="left" w:pos="1039"/>
          <w:tab w:val="left" w:pos="1040"/>
        </w:tabs>
        <w:spacing w:line="254" w:lineRule="auto"/>
        <w:ind w:left="1043" w:right="1524" w:hanging="854"/>
        <w:jc w:val="left"/>
        <w:rPr>
          <w:color w:val="444444"/>
          <w:lang w:val="da-DK"/>
        </w:rPr>
      </w:pPr>
      <w:r w:rsidRPr="007165E6">
        <w:rPr>
          <w:color w:val="444444"/>
          <w:w w:val="105"/>
          <w:lang w:val="da-DK"/>
        </w:rPr>
        <w:t>Omprojektering</w:t>
      </w:r>
      <w:r w:rsidRPr="007165E6">
        <w:rPr>
          <w:color w:val="444444"/>
          <w:spacing w:val="-10"/>
          <w:w w:val="105"/>
          <w:lang w:val="da-DK"/>
        </w:rPr>
        <w:t xml:space="preserve"> </w:t>
      </w:r>
      <w:r w:rsidRPr="007165E6">
        <w:rPr>
          <w:color w:val="444444"/>
          <w:w w:val="105"/>
          <w:lang w:val="da-DK"/>
        </w:rPr>
        <w:t>vil</w:t>
      </w:r>
      <w:r w:rsidRPr="007165E6">
        <w:rPr>
          <w:color w:val="444444"/>
          <w:spacing w:val="-11"/>
          <w:w w:val="105"/>
          <w:lang w:val="da-DK"/>
        </w:rPr>
        <w:t xml:space="preserve"> </w:t>
      </w:r>
      <w:r w:rsidRPr="007165E6">
        <w:rPr>
          <w:color w:val="444444"/>
          <w:w w:val="105"/>
          <w:lang w:val="da-DK"/>
        </w:rPr>
        <w:t>i</w:t>
      </w:r>
      <w:r w:rsidRPr="007165E6">
        <w:rPr>
          <w:color w:val="444444"/>
          <w:spacing w:val="-7"/>
          <w:w w:val="105"/>
          <w:lang w:val="da-DK"/>
        </w:rPr>
        <w:t xml:space="preserve"> </w:t>
      </w:r>
      <w:r w:rsidRPr="007165E6">
        <w:rPr>
          <w:color w:val="444444"/>
          <w:w w:val="105"/>
          <w:lang w:val="da-DK"/>
        </w:rPr>
        <w:t>alle</w:t>
      </w:r>
      <w:r w:rsidRPr="007165E6">
        <w:rPr>
          <w:color w:val="444444"/>
          <w:spacing w:val="-15"/>
          <w:w w:val="105"/>
          <w:lang w:val="da-DK"/>
        </w:rPr>
        <w:t xml:space="preserve"> </w:t>
      </w:r>
      <w:r w:rsidRPr="007165E6">
        <w:rPr>
          <w:color w:val="444444"/>
          <w:w w:val="105"/>
          <w:lang w:val="da-DK"/>
        </w:rPr>
        <w:t>tilfælde</w:t>
      </w:r>
      <w:r w:rsidRPr="007165E6">
        <w:rPr>
          <w:color w:val="444444"/>
          <w:spacing w:val="-14"/>
          <w:w w:val="105"/>
          <w:lang w:val="da-DK"/>
        </w:rPr>
        <w:t xml:space="preserve"> </w:t>
      </w:r>
      <w:r w:rsidRPr="007165E6">
        <w:rPr>
          <w:color w:val="444444"/>
          <w:w w:val="105"/>
          <w:lang w:val="da-DK"/>
        </w:rPr>
        <w:t>foregå</w:t>
      </w:r>
      <w:r w:rsidRPr="007165E6">
        <w:rPr>
          <w:color w:val="444444"/>
          <w:spacing w:val="-7"/>
          <w:w w:val="105"/>
          <w:lang w:val="da-DK"/>
        </w:rPr>
        <w:t xml:space="preserve"> </w:t>
      </w:r>
      <w:r w:rsidRPr="007165E6">
        <w:rPr>
          <w:color w:val="444444"/>
          <w:w w:val="105"/>
          <w:lang w:val="da-DK"/>
        </w:rPr>
        <w:t>således,</w:t>
      </w:r>
      <w:r w:rsidRPr="007165E6">
        <w:rPr>
          <w:color w:val="444444"/>
          <w:spacing w:val="-11"/>
          <w:w w:val="105"/>
          <w:lang w:val="da-DK"/>
        </w:rPr>
        <w:t xml:space="preserve"> </w:t>
      </w:r>
      <w:r w:rsidRPr="007165E6">
        <w:rPr>
          <w:color w:val="444444"/>
          <w:w w:val="105"/>
          <w:lang w:val="da-DK"/>
        </w:rPr>
        <w:t>at</w:t>
      </w:r>
      <w:r w:rsidRPr="007165E6">
        <w:rPr>
          <w:color w:val="444444"/>
          <w:spacing w:val="-10"/>
          <w:w w:val="105"/>
          <w:lang w:val="da-DK"/>
        </w:rPr>
        <w:t xml:space="preserve"> </w:t>
      </w:r>
      <w:r w:rsidRPr="007165E6">
        <w:rPr>
          <w:color w:val="444444"/>
          <w:w w:val="105"/>
          <w:lang w:val="da-DK"/>
        </w:rPr>
        <w:t>Bygherren</w:t>
      </w:r>
      <w:r w:rsidRPr="007165E6">
        <w:rPr>
          <w:color w:val="444444"/>
          <w:spacing w:val="-9"/>
          <w:w w:val="105"/>
          <w:lang w:val="da-DK"/>
        </w:rPr>
        <w:t xml:space="preserve"> </w:t>
      </w:r>
      <w:r w:rsidRPr="007165E6">
        <w:rPr>
          <w:color w:val="444444"/>
          <w:w w:val="105"/>
          <w:lang w:val="da-DK"/>
        </w:rPr>
        <w:t>eventuelt</w:t>
      </w:r>
      <w:r w:rsidRPr="007165E6">
        <w:rPr>
          <w:color w:val="444444"/>
          <w:spacing w:val="-1"/>
          <w:w w:val="105"/>
          <w:lang w:val="da-DK"/>
        </w:rPr>
        <w:t xml:space="preserve"> </w:t>
      </w:r>
      <w:r w:rsidRPr="007165E6">
        <w:rPr>
          <w:color w:val="444444"/>
          <w:w w:val="105"/>
          <w:lang w:val="da-DK"/>
        </w:rPr>
        <w:t>efter Rådgivers</w:t>
      </w:r>
      <w:r w:rsidRPr="007165E6">
        <w:rPr>
          <w:color w:val="444444"/>
          <w:spacing w:val="-12"/>
          <w:w w:val="105"/>
          <w:lang w:val="da-DK"/>
        </w:rPr>
        <w:t xml:space="preserve"> </w:t>
      </w:r>
      <w:r w:rsidRPr="007165E6">
        <w:rPr>
          <w:color w:val="444444"/>
          <w:w w:val="105"/>
          <w:lang w:val="da-DK"/>
        </w:rPr>
        <w:t>forslag</w:t>
      </w:r>
      <w:r w:rsidRPr="007165E6">
        <w:rPr>
          <w:color w:val="444444"/>
          <w:spacing w:val="-32"/>
          <w:w w:val="105"/>
          <w:lang w:val="da-DK"/>
        </w:rPr>
        <w:t xml:space="preserve"> </w:t>
      </w:r>
      <w:r w:rsidRPr="007165E6">
        <w:rPr>
          <w:color w:val="444444"/>
          <w:w w:val="105"/>
          <w:lang w:val="da-DK"/>
        </w:rPr>
        <w:t>anviser</w:t>
      </w:r>
      <w:r w:rsidRPr="007165E6">
        <w:rPr>
          <w:color w:val="444444"/>
          <w:spacing w:val="-15"/>
          <w:w w:val="105"/>
          <w:lang w:val="da-DK"/>
        </w:rPr>
        <w:t xml:space="preserve"> </w:t>
      </w:r>
      <w:r w:rsidRPr="007165E6">
        <w:rPr>
          <w:color w:val="444444"/>
          <w:w w:val="105"/>
          <w:lang w:val="da-DK"/>
        </w:rPr>
        <w:t>områder</w:t>
      </w:r>
      <w:r w:rsidRPr="007165E6">
        <w:rPr>
          <w:color w:val="444444"/>
          <w:spacing w:val="-19"/>
          <w:w w:val="105"/>
          <w:lang w:val="da-DK"/>
        </w:rPr>
        <w:t xml:space="preserve"> </w:t>
      </w:r>
      <w:r w:rsidRPr="007165E6">
        <w:rPr>
          <w:color w:val="444444"/>
          <w:w w:val="105"/>
          <w:lang w:val="da-DK"/>
        </w:rPr>
        <w:t>i</w:t>
      </w:r>
      <w:r w:rsidRPr="007165E6">
        <w:rPr>
          <w:color w:val="444444"/>
          <w:spacing w:val="-21"/>
          <w:w w:val="105"/>
          <w:lang w:val="da-DK"/>
        </w:rPr>
        <w:t xml:space="preserve"> </w:t>
      </w:r>
      <w:r w:rsidRPr="007165E6">
        <w:rPr>
          <w:color w:val="444444"/>
          <w:w w:val="105"/>
          <w:lang w:val="da-DK"/>
        </w:rPr>
        <w:t>Projektet,</w:t>
      </w:r>
      <w:r w:rsidRPr="007165E6">
        <w:rPr>
          <w:color w:val="444444"/>
          <w:spacing w:val="-21"/>
          <w:w w:val="105"/>
          <w:lang w:val="da-DK"/>
        </w:rPr>
        <w:t xml:space="preserve"> </w:t>
      </w:r>
      <w:r w:rsidRPr="007165E6">
        <w:rPr>
          <w:color w:val="444444"/>
          <w:w w:val="105"/>
          <w:lang w:val="da-DK"/>
        </w:rPr>
        <w:t>som</w:t>
      </w:r>
      <w:r w:rsidRPr="007165E6">
        <w:rPr>
          <w:color w:val="444444"/>
          <w:spacing w:val="-21"/>
          <w:w w:val="105"/>
          <w:lang w:val="da-DK"/>
        </w:rPr>
        <w:t xml:space="preserve"> </w:t>
      </w:r>
      <w:r w:rsidRPr="007165E6">
        <w:rPr>
          <w:color w:val="444444"/>
          <w:w w:val="105"/>
          <w:lang w:val="da-DK"/>
        </w:rPr>
        <w:t>skal</w:t>
      </w:r>
      <w:r w:rsidRPr="007165E6">
        <w:rPr>
          <w:color w:val="444444"/>
          <w:spacing w:val="-21"/>
          <w:w w:val="105"/>
          <w:lang w:val="da-DK"/>
        </w:rPr>
        <w:t xml:space="preserve"> </w:t>
      </w:r>
      <w:r w:rsidRPr="007165E6">
        <w:rPr>
          <w:color w:val="444444"/>
          <w:w w:val="105"/>
          <w:lang w:val="da-DK"/>
        </w:rPr>
        <w:t>gøres</w:t>
      </w:r>
      <w:r w:rsidRPr="007165E6">
        <w:rPr>
          <w:color w:val="444444"/>
          <w:spacing w:val="-21"/>
          <w:w w:val="105"/>
          <w:lang w:val="da-DK"/>
        </w:rPr>
        <w:t xml:space="preserve"> </w:t>
      </w:r>
      <w:r w:rsidRPr="007165E6">
        <w:rPr>
          <w:color w:val="444444"/>
          <w:w w:val="105"/>
          <w:lang w:val="da-DK"/>
        </w:rPr>
        <w:t>til</w:t>
      </w:r>
      <w:r w:rsidRPr="007165E6">
        <w:rPr>
          <w:color w:val="444444"/>
          <w:spacing w:val="1"/>
          <w:w w:val="105"/>
          <w:lang w:val="da-DK"/>
        </w:rPr>
        <w:t xml:space="preserve"> </w:t>
      </w:r>
      <w:r w:rsidRPr="007165E6">
        <w:rPr>
          <w:color w:val="444444"/>
          <w:w w:val="105"/>
          <w:lang w:val="da-DK"/>
        </w:rPr>
        <w:t>genstand</w:t>
      </w:r>
      <w:r w:rsidRPr="007165E6">
        <w:rPr>
          <w:color w:val="444444"/>
          <w:spacing w:val="-16"/>
          <w:w w:val="105"/>
          <w:lang w:val="da-DK"/>
        </w:rPr>
        <w:t xml:space="preserve"> </w:t>
      </w:r>
      <w:r w:rsidRPr="007165E6">
        <w:rPr>
          <w:color w:val="444444"/>
          <w:w w:val="105"/>
          <w:lang w:val="da-DK"/>
        </w:rPr>
        <w:t>for omprojektering, hvorefter Rådgiver udarbejder forslag til projektændringer, som Bygherren skal tage stilling</w:t>
      </w:r>
      <w:r w:rsidRPr="007165E6">
        <w:rPr>
          <w:color w:val="444444"/>
          <w:spacing w:val="-28"/>
          <w:w w:val="105"/>
          <w:lang w:val="da-DK"/>
        </w:rPr>
        <w:t xml:space="preserve"> </w:t>
      </w:r>
      <w:r w:rsidRPr="007165E6">
        <w:rPr>
          <w:color w:val="444444"/>
          <w:w w:val="105"/>
          <w:lang w:val="da-DK"/>
        </w:rPr>
        <w:t>til.</w:t>
      </w:r>
    </w:p>
    <w:p w14:paraId="5C960432" w14:textId="77777777" w:rsidR="004F39C0" w:rsidRDefault="004F39C0" w:rsidP="00157E28">
      <w:pPr>
        <w:spacing w:line="254" w:lineRule="auto"/>
        <w:rPr>
          <w:lang w:val="da-DK"/>
        </w:rPr>
      </w:pPr>
    </w:p>
    <w:p w14:paraId="5A041871" w14:textId="67A59995" w:rsidR="00ED4078" w:rsidRPr="00ED4078" w:rsidRDefault="00467A3F" w:rsidP="00FB50F1">
      <w:pPr>
        <w:pStyle w:val="Listeafsnit"/>
        <w:numPr>
          <w:ilvl w:val="1"/>
          <w:numId w:val="2"/>
        </w:numPr>
        <w:tabs>
          <w:tab w:val="left" w:pos="1067"/>
          <w:tab w:val="left" w:pos="1068"/>
        </w:tabs>
        <w:spacing w:before="95" w:line="259" w:lineRule="auto"/>
        <w:ind w:left="1069" w:right="1519" w:hanging="852"/>
        <w:jc w:val="left"/>
        <w:rPr>
          <w:lang w:val="da-DK"/>
        </w:rPr>
      </w:pPr>
      <w:r w:rsidRPr="007165E6">
        <w:rPr>
          <w:color w:val="464646"/>
          <w:w w:val="105"/>
          <w:lang w:val="da-DK"/>
        </w:rPr>
        <w:t>Eventuelle</w:t>
      </w:r>
      <w:r w:rsidRPr="007165E6">
        <w:rPr>
          <w:color w:val="464646"/>
          <w:spacing w:val="-5"/>
          <w:w w:val="105"/>
          <w:lang w:val="da-DK"/>
        </w:rPr>
        <w:t xml:space="preserve"> </w:t>
      </w:r>
      <w:r w:rsidRPr="007165E6">
        <w:rPr>
          <w:color w:val="464646"/>
          <w:w w:val="105"/>
          <w:lang w:val="da-DK"/>
        </w:rPr>
        <w:t>ekstraarbejder</w:t>
      </w:r>
      <w:r w:rsidRPr="007165E6">
        <w:rPr>
          <w:color w:val="464646"/>
          <w:spacing w:val="-20"/>
          <w:w w:val="105"/>
          <w:lang w:val="da-DK"/>
        </w:rPr>
        <w:t xml:space="preserve"> </w:t>
      </w:r>
      <w:r w:rsidRPr="007165E6">
        <w:rPr>
          <w:color w:val="464646"/>
          <w:w w:val="105"/>
          <w:lang w:val="da-DK"/>
        </w:rPr>
        <w:t>aftales</w:t>
      </w:r>
      <w:r w:rsidRPr="007165E6">
        <w:rPr>
          <w:color w:val="464646"/>
          <w:spacing w:val="-13"/>
          <w:w w:val="105"/>
          <w:lang w:val="da-DK"/>
        </w:rPr>
        <w:t xml:space="preserve"> </w:t>
      </w:r>
      <w:r w:rsidRPr="007165E6">
        <w:rPr>
          <w:color w:val="464646"/>
          <w:w w:val="105"/>
          <w:lang w:val="da-DK"/>
        </w:rPr>
        <w:t>særskilt</w:t>
      </w:r>
      <w:r w:rsidRPr="007165E6">
        <w:rPr>
          <w:color w:val="464646"/>
          <w:spacing w:val="-13"/>
          <w:w w:val="105"/>
          <w:lang w:val="da-DK"/>
        </w:rPr>
        <w:t xml:space="preserve"> </w:t>
      </w:r>
      <w:r w:rsidRPr="007165E6">
        <w:rPr>
          <w:color w:val="464646"/>
          <w:w w:val="105"/>
          <w:lang w:val="da-DK"/>
        </w:rPr>
        <w:t>og</w:t>
      </w:r>
      <w:r w:rsidRPr="007165E6">
        <w:rPr>
          <w:color w:val="464646"/>
          <w:spacing w:val="-25"/>
          <w:w w:val="105"/>
          <w:lang w:val="da-DK"/>
        </w:rPr>
        <w:t xml:space="preserve"> </w:t>
      </w:r>
      <w:r w:rsidRPr="007165E6">
        <w:rPr>
          <w:color w:val="464646"/>
          <w:w w:val="105"/>
          <w:lang w:val="da-DK"/>
        </w:rPr>
        <w:t>honoreres</w:t>
      </w:r>
      <w:r w:rsidRPr="007165E6">
        <w:rPr>
          <w:color w:val="464646"/>
          <w:spacing w:val="-1"/>
          <w:w w:val="105"/>
          <w:lang w:val="da-DK"/>
        </w:rPr>
        <w:t xml:space="preserve"> </w:t>
      </w:r>
      <w:r w:rsidRPr="007165E6">
        <w:rPr>
          <w:color w:val="464646"/>
          <w:w w:val="105"/>
          <w:lang w:val="da-DK"/>
        </w:rPr>
        <w:t>med</w:t>
      </w:r>
      <w:r w:rsidRPr="007165E6">
        <w:rPr>
          <w:color w:val="464646"/>
          <w:spacing w:val="-18"/>
          <w:w w:val="105"/>
          <w:lang w:val="da-DK"/>
        </w:rPr>
        <w:t xml:space="preserve"> </w:t>
      </w:r>
      <w:r w:rsidRPr="007165E6">
        <w:rPr>
          <w:color w:val="464646"/>
          <w:w w:val="105"/>
          <w:lang w:val="da-DK"/>
        </w:rPr>
        <w:t>en</w:t>
      </w:r>
      <w:r w:rsidRPr="007165E6">
        <w:rPr>
          <w:color w:val="464646"/>
          <w:spacing w:val="-16"/>
          <w:w w:val="105"/>
          <w:lang w:val="da-DK"/>
        </w:rPr>
        <w:t xml:space="preserve"> </w:t>
      </w:r>
      <w:r w:rsidRPr="007165E6">
        <w:rPr>
          <w:color w:val="464646"/>
          <w:w w:val="105"/>
          <w:lang w:val="da-DK"/>
        </w:rPr>
        <w:t>på</w:t>
      </w:r>
      <w:r w:rsidRPr="007165E6">
        <w:rPr>
          <w:color w:val="464646"/>
          <w:spacing w:val="-15"/>
          <w:w w:val="105"/>
          <w:lang w:val="da-DK"/>
        </w:rPr>
        <w:t xml:space="preserve"> </w:t>
      </w:r>
      <w:r w:rsidRPr="007165E6">
        <w:rPr>
          <w:color w:val="464646"/>
          <w:w w:val="105"/>
          <w:lang w:val="da-DK"/>
        </w:rPr>
        <w:t>forhånd</w:t>
      </w:r>
      <w:r w:rsidRPr="007165E6">
        <w:rPr>
          <w:color w:val="464646"/>
          <w:spacing w:val="-13"/>
          <w:w w:val="105"/>
          <w:lang w:val="da-DK"/>
        </w:rPr>
        <w:t xml:space="preserve"> </w:t>
      </w:r>
      <w:r w:rsidRPr="007165E6">
        <w:rPr>
          <w:color w:val="464646"/>
          <w:w w:val="105"/>
          <w:lang w:val="da-DK"/>
        </w:rPr>
        <w:t>aftalt fast pris eller efter medgået tid med nedenstående</w:t>
      </w:r>
      <w:r w:rsidRPr="007165E6">
        <w:rPr>
          <w:color w:val="464646"/>
          <w:spacing w:val="-22"/>
          <w:w w:val="105"/>
          <w:lang w:val="da-DK"/>
        </w:rPr>
        <w:t xml:space="preserve"> </w:t>
      </w:r>
      <w:r w:rsidRPr="007165E6">
        <w:rPr>
          <w:color w:val="464646"/>
          <w:w w:val="105"/>
          <w:lang w:val="da-DK"/>
        </w:rPr>
        <w:t>timesatser:</w:t>
      </w:r>
    </w:p>
    <w:p w14:paraId="5701E895" w14:textId="6CC7B31C" w:rsidR="00ED4078" w:rsidRDefault="00035C94" w:rsidP="00035C94">
      <w:pPr>
        <w:pStyle w:val="Listeafsnit"/>
        <w:tabs>
          <w:tab w:val="left" w:pos="1067"/>
          <w:tab w:val="left" w:pos="1068"/>
        </w:tabs>
        <w:spacing w:before="95" w:line="259" w:lineRule="auto"/>
        <w:ind w:right="1519" w:firstLine="0"/>
        <w:rPr>
          <w:lang w:val="da-DK"/>
        </w:rPr>
      </w:pPr>
      <w:r>
        <w:rPr>
          <w:lang w:val="da-DK"/>
        </w:rPr>
        <w:t>Senior arkitekt / projekteringsleder</w:t>
      </w:r>
      <w:r>
        <w:rPr>
          <w:lang w:val="da-DK"/>
        </w:rPr>
        <w:tab/>
        <w:t>DKK 950</w:t>
      </w:r>
    </w:p>
    <w:p w14:paraId="7D6CBDE9" w14:textId="663511F0" w:rsidR="00035C94" w:rsidRDefault="00035C94" w:rsidP="00035C94">
      <w:pPr>
        <w:pStyle w:val="Listeafsnit"/>
        <w:tabs>
          <w:tab w:val="left" w:pos="1067"/>
          <w:tab w:val="left" w:pos="1068"/>
        </w:tabs>
        <w:spacing w:before="95" w:line="259" w:lineRule="auto"/>
        <w:ind w:right="1519" w:firstLine="0"/>
        <w:rPr>
          <w:lang w:val="da-DK"/>
        </w:rPr>
      </w:pPr>
      <w:r>
        <w:rPr>
          <w:lang w:val="da-DK"/>
        </w:rPr>
        <w:lastRenderedPageBreak/>
        <w:t>Junior arkitekt</w:t>
      </w:r>
      <w:r w:rsidR="00716272">
        <w:rPr>
          <w:lang w:val="da-DK"/>
        </w:rPr>
        <w:tab/>
      </w:r>
      <w:r w:rsidR="00716272">
        <w:rPr>
          <w:lang w:val="da-DK"/>
        </w:rPr>
        <w:tab/>
      </w:r>
      <w:r w:rsidR="00716272">
        <w:rPr>
          <w:lang w:val="da-DK"/>
        </w:rPr>
        <w:tab/>
      </w:r>
      <w:r w:rsidR="00716272">
        <w:rPr>
          <w:lang w:val="da-DK"/>
        </w:rPr>
        <w:tab/>
        <w:t>DKK 750</w:t>
      </w:r>
    </w:p>
    <w:p w14:paraId="396BF705" w14:textId="77777777" w:rsidR="00035C94" w:rsidRDefault="00035C94" w:rsidP="00ED4078">
      <w:pPr>
        <w:pStyle w:val="Listeafsnit2"/>
        <w:numPr>
          <w:ilvl w:val="0"/>
          <w:numId w:val="0"/>
        </w:numPr>
        <w:ind w:left="1069"/>
        <w:jc w:val="left"/>
      </w:pPr>
    </w:p>
    <w:p w14:paraId="6FD931DA" w14:textId="2A7054F3" w:rsidR="004F39C0" w:rsidRPr="00FB50F1" w:rsidRDefault="00467A3F" w:rsidP="00ED4078">
      <w:pPr>
        <w:pStyle w:val="Listeafsnit2"/>
        <w:numPr>
          <w:ilvl w:val="0"/>
          <w:numId w:val="0"/>
        </w:numPr>
        <w:ind w:left="1069"/>
        <w:jc w:val="left"/>
      </w:pPr>
      <w:r w:rsidRPr="00FB50F1">
        <w:t xml:space="preserve">Ved Rådgivers </w:t>
      </w:r>
      <w:r w:rsidR="00092838">
        <w:t>levering</w:t>
      </w:r>
      <w:r w:rsidRPr="00FB50F1">
        <w:t xml:space="preserve"> af ydelser, der honoreres efter ovenstående</w:t>
      </w:r>
      <w:r w:rsidR="00716272">
        <w:t>,</w:t>
      </w:r>
      <w:r w:rsidRPr="00FB50F1">
        <w:t xml:space="preserve"> aftalte timesatser, skal der forud for igangsætningen skriftligt aftales et styrende budget for udførelsen.</w:t>
      </w:r>
    </w:p>
    <w:p w14:paraId="587A70CC" w14:textId="77777777" w:rsidR="00DA3853" w:rsidRPr="007165E6" w:rsidRDefault="00DA3853" w:rsidP="00DA3853">
      <w:pPr>
        <w:pStyle w:val="Brdtekst"/>
      </w:pPr>
    </w:p>
    <w:p w14:paraId="6C463486" w14:textId="711E0BB6" w:rsidR="00DA3853" w:rsidRPr="008052C1" w:rsidRDefault="00E44F8B" w:rsidP="00DA3853">
      <w:pPr>
        <w:pStyle w:val="Listeafsnit2"/>
      </w:pPr>
      <w:r>
        <w:rPr>
          <w:w w:val="105"/>
        </w:rPr>
        <w:t>Hvis Bygherre vælger at tilkøbe byggel</w:t>
      </w:r>
      <w:r w:rsidR="00D0116D">
        <w:rPr>
          <w:w w:val="105"/>
        </w:rPr>
        <w:t>edel</w:t>
      </w:r>
      <w:r>
        <w:rPr>
          <w:w w:val="105"/>
        </w:rPr>
        <w:t xml:space="preserve">se hos Rådgiver vil det ske inden for en </w:t>
      </w:r>
      <w:r w:rsidR="000C1A30">
        <w:rPr>
          <w:w w:val="105"/>
        </w:rPr>
        <w:t xml:space="preserve">honorarramme på DKK 400.000, som ikke er indeholdt i </w:t>
      </w:r>
      <w:r w:rsidR="008052C1">
        <w:rPr>
          <w:w w:val="105"/>
        </w:rPr>
        <w:t>det</w:t>
      </w:r>
      <w:r w:rsidR="000C1A30">
        <w:rPr>
          <w:w w:val="105"/>
        </w:rPr>
        <w:t xml:space="preserve"> faste honorar</w:t>
      </w:r>
      <w:r w:rsidR="008052C1">
        <w:rPr>
          <w:color w:val="444444"/>
          <w:w w:val="105"/>
        </w:rPr>
        <w:t>,</w:t>
      </w:r>
      <w:r w:rsidR="008052C1" w:rsidRPr="007165E6">
        <w:rPr>
          <w:color w:val="444444"/>
          <w:w w:val="105"/>
        </w:rPr>
        <w:t xml:space="preserve"> jf. pkt. 9.1</w:t>
      </w:r>
      <w:r w:rsidR="000C1A30">
        <w:rPr>
          <w:w w:val="105"/>
        </w:rPr>
        <w:t>.</w:t>
      </w:r>
    </w:p>
    <w:p w14:paraId="5CA1E310" w14:textId="77777777" w:rsidR="00D0116D" w:rsidRPr="007165E6" w:rsidRDefault="00D0116D" w:rsidP="008052C1">
      <w:pPr>
        <w:pStyle w:val="Listeafsnit2"/>
        <w:numPr>
          <w:ilvl w:val="0"/>
          <w:numId w:val="0"/>
        </w:numPr>
        <w:ind w:left="1069"/>
      </w:pPr>
    </w:p>
    <w:p w14:paraId="4339756A" w14:textId="1739EE11" w:rsidR="0028379C" w:rsidRPr="0028379C" w:rsidRDefault="0028379C" w:rsidP="0028379C">
      <w:pPr>
        <w:pStyle w:val="Listeafsnit2"/>
        <w:rPr>
          <w:w w:val="105"/>
        </w:rPr>
      </w:pPr>
      <w:r w:rsidRPr="0028379C">
        <w:rPr>
          <w:w w:val="105"/>
        </w:rPr>
        <w:t>Honorar</w:t>
      </w:r>
      <w:r>
        <w:rPr>
          <w:w w:val="105"/>
        </w:rPr>
        <w:t xml:space="preserve"> </w:t>
      </w:r>
      <w:r w:rsidRPr="0028379C">
        <w:rPr>
          <w:w w:val="105"/>
        </w:rPr>
        <w:t>er ekskl. moms og indeksreguleres ikke.</w:t>
      </w:r>
    </w:p>
    <w:p w14:paraId="6FD931DD" w14:textId="77777777" w:rsidR="004F39C0" w:rsidRPr="007165E6" w:rsidRDefault="004F39C0" w:rsidP="00157E28">
      <w:pPr>
        <w:pStyle w:val="Brdtekst"/>
      </w:pPr>
    </w:p>
    <w:p w14:paraId="6FD931DE" w14:textId="77777777" w:rsidR="004F39C0" w:rsidRPr="007165E6" w:rsidRDefault="00467A3F" w:rsidP="006B421D">
      <w:pPr>
        <w:pStyle w:val="Overskrift1"/>
      </w:pPr>
      <w:r w:rsidRPr="007165E6">
        <w:t>UDLÆG</w:t>
      </w:r>
    </w:p>
    <w:p w14:paraId="6FD931DF" w14:textId="77777777" w:rsidR="004F39C0" w:rsidRPr="007165E6" w:rsidRDefault="004F39C0" w:rsidP="00157E28">
      <w:pPr>
        <w:pStyle w:val="Brdtekst"/>
      </w:pPr>
    </w:p>
    <w:p w14:paraId="6FD931E0" w14:textId="77777777" w:rsidR="004F39C0" w:rsidRPr="007165E6" w:rsidRDefault="00467A3F" w:rsidP="00E72FC5">
      <w:pPr>
        <w:pStyle w:val="Listeafsnit2"/>
      </w:pPr>
      <w:r w:rsidRPr="007165E6">
        <w:t>Følgende bestemmelser gælder for Bygherrens betaling af Rådgiverens udlæg:</w:t>
      </w:r>
    </w:p>
    <w:p w14:paraId="6FD931E1" w14:textId="77777777" w:rsidR="004F39C0" w:rsidRPr="007165E6" w:rsidRDefault="004F39C0" w:rsidP="00157E28">
      <w:pPr>
        <w:pStyle w:val="Brdtekst"/>
      </w:pPr>
    </w:p>
    <w:p w14:paraId="6FD931E2" w14:textId="77777777" w:rsidR="004F39C0" w:rsidRPr="007165E6" w:rsidRDefault="00467A3F" w:rsidP="006356C8">
      <w:pPr>
        <w:pStyle w:val="Punktopstilling"/>
      </w:pPr>
      <w:r w:rsidRPr="007165E6">
        <w:t>Rådgivers</w:t>
      </w:r>
      <w:r w:rsidRPr="007165E6">
        <w:rPr>
          <w:spacing w:val="-8"/>
        </w:rPr>
        <w:t xml:space="preserve"> </w:t>
      </w:r>
      <w:r w:rsidRPr="007165E6">
        <w:t>omkostning</w:t>
      </w:r>
      <w:r w:rsidRPr="007165E6">
        <w:rPr>
          <w:spacing w:val="-18"/>
        </w:rPr>
        <w:t xml:space="preserve"> </w:t>
      </w:r>
      <w:r w:rsidRPr="007165E6">
        <w:t>til</w:t>
      </w:r>
      <w:r w:rsidRPr="007165E6">
        <w:rPr>
          <w:spacing w:val="-5"/>
        </w:rPr>
        <w:t xml:space="preserve"> </w:t>
      </w:r>
      <w:r w:rsidRPr="007165E6">
        <w:t>intern</w:t>
      </w:r>
      <w:r w:rsidRPr="007165E6">
        <w:rPr>
          <w:spacing w:val="-19"/>
        </w:rPr>
        <w:t xml:space="preserve"> </w:t>
      </w:r>
      <w:r w:rsidRPr="007165E6">
        <w:t>transport</w:t>
      </w:r>
      <w:r w:rsidRPr="007165E6">
        <w:rPr>
          <w:spacing w:val="-10"/>
        </w:rPr>
        <w:t xml:space="preserve"> </w:t>
      </w:r>
      <w:r w:rsidRPr="007165E6">
        <w:t>betragtes</w:t>
      </w:r>
      <w:r w:rsidRPr="007165E6">
        <w:rPr>
          <w:spacing w:val="-13"/>
        </w:rPr>
        <w:t xml:space="preserve"> </w:t>
      </w:r>
      <w:r w:rsidRPr="007165E6">
        <w:t>ikke</w:t>
      </w:r>
      <w:r w:rsidRPr="007165E6">
        <w:rPr>
          <w:spacing w:val="-15"/>
        </w:rPr>
        <w:t xml:space="preserve"> </w:t>
      </w:r>
      <w:r w:rsidRPr="007165E6">
        <w:t>som</w:t>
      </w:r>
      <w:r w:rsidRPr="007165E6">
        <w:rPr>
          <w:spacing w:val="-17"/>
        </w:rPr>
        <w:t xml:space="preserve"> </w:t>
      </w:r>
      <w:r w:rsidRPr="007165E6">
        <w:t>et</w:t>
      </w:r>
      <w:r w:rsidRPr="007165E6">
        <w:rPr>
          <w:spacing w:val="-20"/>
        </w:rPr>
        <w:t xml:space="preserve"> </w:t>
      </w:r>
      <w:r w:rsidRPr="007165E6">
        <w:t>udlæg, der betales af</w:t>
      </w:r>
      <w:r w:rsidRPr="007165E6">
        <w:rPr>
          <w:spacing w:val="-5"/>
        </w:rPr>
        <w:t xml:space="preserve"> </w:t>
      </w:r>
      <w:r w:rsidRPr="007165E6">
        <w:t>Bygherren.</w:t>
      </w:r>
    </w:p>
    <w:p w14:paraId="6FD931E3" w14:textId="429EB1BC" w:rsidR="004F39C0" w:rsidRPr="007165E6" w:rsidRDefault="00467A3F" w:rsidP="006356C8">
      <w:pPr>
        <w:pStyle w:val="Punktopstilling"/>
      </w:pPr>
      <w:r w:rsidRPr="007165E6">
        <w:t>Transportomkostninger</w:t>
      </w:r>
      <w:r w:rsidRPr="007165E6">
        <w:rPr>
          <w:spacing w:val="-23"/>
        </w:rPr>
        <w:t xml:space="preserve"> </w:t>
      </w:r>
      <w:r w:rsidRPr="007165E6">
        <w:t>i</w:t>
      </w:r>
      <w:r w:rsidRPr="007165E6">
        <w:rPr>
          <w:spacing w:val="-24"/>
        </w:rPr>
        <w:t xml:space="preserve"> </w:t>
      </w:r>
      <w:r w:rsidRPr="007165E6">
        <w:t>forbindelse</w:t>
      </w:r>
      <w:r w:rsidRPr="007165E6">
        <w:rPr>
          <w:spacing w:val="-13"/>
        </w:rPr>
        <w:t xml:space="preserve"> </w:t>
      </w:r>
      <w:r w:rsidRPr="007165E6">
        <w:t>med</w:t>
      </w:r>
      <w:r w:rsidRPr="007165E6">
        <w:rPr>
          <w:spacing w:val="-25"/>
        </w:rPr>
        <w:t xml:space="preserve"> </w:t>
      </w:r>
      <w:r w:rsidRPr="007165E6">
        <w:t>møder</w:t>
      </w:r>
      <w:r w:rsidRPr="007165E6">
        <w:rPr>
          <w:spacing w:val="-21"/>
        </w:rPr>
        <w:t xml:space="preserve"> </w:t>
      </w:r>
      <w:r w:rsidRPr="007165E6">
        <w:t>med</w:t>
      </w:r>
      <w:r w:rsidRPr="007165E6">
        <w:rPr>
          <w:spacing w:val="-19"/>
        </w:rPr>
        <w:t xml:space="preserve"> </w:t>
      </w:r>
      <w:r w:rsidRPr="007165E6">
        <w:t>Bygherren,</w:t>
      </w:r>
      <w:r w:rsidRPr="007165E6">
        <w:rPr>
          <w:spacing w:val="-24"/>
        </w:rPr>
        <w:t xml:space="preserve"> </w:t>
      </w:r>
      <w:r w:rsidRPr="007165E6">
        <w:t>myndigheder</w:t>
      </w:r>
      <w:r w:rsidR="00D60F40">
        <w:t xml:space="preserve"> </w:t>
      </w:r>
      <w:r w:rsidRPr="007165E6">
        <w:t>og</w:t>
      </w:r>
      <w:r w:rsidRPr="007165E6">
        <w:rPr>
          <w:spacing w:val="-30"/>
        </w:rPr>
        <w:t xml:space="preserve"> </w:t>
      </w:r>
      <w:r w:rsidRPr="007165E6">
        <w:t>byggepladsbesøg</w:t>
      </w:r>
      <w:r w:rsidRPr="007165E6">
        <w:rPr>
          <w:spacing w:val="-31"/>
        </w:rPr>
        <w:t xml:space="preserve"> </w:t>
      </w:r>
      <w:r w:rsidRPr="007165E6">
        <w:t>i</w:t>
      </w:r>
      <w:r w:rsidRPr="007165E6">
        <w:rPr>
          <w:spacing w:val="-26"/>
        </w:rPr>
        <w:t xml:space="preserve"> </w:t>
      </w:r>
      <w:r w:rsidR="006356C8">
        <w:t>Nakskov</w:t>
      </w:r>
      <w:r w:rsidRPr="007165E6">
        <w:rPr>
          <w:spacing w:val="-23"/>
        </w:rPr>
        <w:t xml:space="preserve"> </w:t>
      </w:r>
      <w:r w:rsidRPr="007165E6">
        <w:t>betragtes</w:t>
      </w:r>
      <w:r w:rsidRPr="007165E6">
        <w:rPr>
          <w:spacing w:val="-19"/>
        </w:rPr>
        <w:t xml:space="preserve"> </w:t>
      </w:r>
      <w:r w:rsidRPr="007165E6">
        <w:t>som</w:t>
      </w:r>
      <w:r w:rsidRPr="007165E6">
        <w:rPr>
          <w:spacing w:val="-23"/>
        </w:rPr>
        <w:t xml:space="preserve"> </w:t>
      </w:r>
      <w:r w:rsidRPr="007165E6">
        <w:t>udlæg</w:t>
      </w:r>
      <w:r w:rsidRPr="007165E6">
        <w:rPr>
          <w:spacing w:val="-26"/>
        </w:rPr>
        <w:t xml:space="preserve"> </w:t>
      </w:r>
      <w:r w:rsidRPr="007165E6">
        <w:t>og</w:t>
      </w:r>
      <w:r w:rsidRPr="007165E6">
        <w:rPr>
          <w:spacing w:val="-32"/>
        </w:rPr>
        <w:t xml:space="preserve"> </w:t>
      </w:r>
      <w:r w:rsidRPr="007165E6">
        <w:t>refunderes af Bygherren i henhold til statens takster for kørselsgodtgørelse,</w:t>
      </w:r>
      <w:r w:rsidRPr="007165E6">
        <w:rPr>
          <w:spacing w:val="-23"/>
        </w:rPr>
        <w:t xml:space="preserve"> </w:t>
      </w:r>
      <w:r w:rsidRPr="007165E6">
        <w:t>dog</w:t>
      </w:r>
      <w:r w:rsidRPr="007165E6">
        <w:rPr>
          <w:spacing w:val="-24"/>
        </w:rPr>
        <w:t xml:space="preserve"> </w:t>
      </w:r>
      <w:r w:rsidRPr="007165E6">
        <w:t>er</w:t>
      </w:r>
      <w:r w:rsidRPr="007165E6">
        <w:rPr>
          <w:spacing w:val="-17"/>
        </w:rPr>
        <w:t xml:space="preserve"> </w:t>
      </w:r>
      <w:r w:rsidRPr="007165E6">
        <w:t>den</w:t>
      </w:r>
      <w:r w:rsidRPr="007165E6">
        <w:rPr>
          <w:spacing w:val="-20"/>
        </w:rPr>
        <w:t xml:space="preserve"> </w:t>
      </w:r>
      <w:r w:rsidRPr="007165E6">
        <w:t>månedlige</w:t>
      </w:r>
      <w:r w:rsidRPr="007165E6">
        <w:rPr>
          <w:spacing w:val="-7"/>
        </w:rPr>
        <w:t xml:space="preserve"> </w:t>
      </w:r>
      <w:r w:rsidRPr="007165E6">
        <w:t>refusion</w:t>
      </w:r>
      <w:r w:rsidRPr="007165E6">
        <w:rPr>
          <w:spacing w:val="-18"/>
        </w:rPr>
        <w:t xml:space="preserve"> </w:t>
      </w:r>
      <w:r w:rsidRPr="007165E6">
        <w:t>begrænset</w:t>
      </w:r>
      <w:r w:rsidRPr="007165E6">
        <w:rPr>
          <w:spacing w:val="-3"/>
        </w:rPr>
        <w:t xml:space="preserve"> </w:t>
      </w:r>
      <w:r w:rsidRPr="007165E6">
        <w:t>til</w:t>
      </w:r>
      <w:r w:rsidRPr="007165E6">
        <w:rPr>
          <w:spacing w:val="2"/>
        </w:rPr>
        <w:t xml:space="preserve"> </w:t>
      </w:r>
      <w:r w:rsidRPr="007165E6">
        <w:t>DKK</w:t>
      </w:r>
      <w:r w:rsidRPr="007165E6">
        <w:rPr>
          <w:spacing w:val="-6"/>
        </w:rPr>
        <w:t xml:space="preserve"> </w:t>
      </w:r>
      <w:r w:rsidRPr="007165E6">
        <w:t>6.500.</w:t>
      </w:r>
    </w:p>
    <w:p w14:paraId="6FD931E4" w14:textId="43B4A088" w:rsidR="004F39C0" w:rsidRPr="007165E6" w:rsidRDefault="00467A3F" w:rsidP="006356C8">
      <w:pPr>
        <w:pStyle w:val="Punktopstilling"/>
      </w:pPr>
      <w:r w:rsidRPr="007165E6">
        <w:t>Rådgivers</w:t>
      </w:r>
      <w:r w:rsidRPr="007165E6">
        <w:rPr>
          <w:spacing w:val="-11"/>
        </w:rPr>
        <w:t xml:space="preserve"> </w:t>
      </w:r>
      <w:r w:rsidRPr="007165E6">
        <w:t>transportudgifter</w:t>
      </w:r>
      <w:r w:rsidRPr="007165E6">
        <w:rPr>
          <w:spacing w:val="-18"/>
        </w:rPr>
        <w:t xml:space="preserve"> </w:t>
      </w:r>
      <w:r w:rsidRPr="007165E6">
        <w:t>og</w:t>
      </w:r>
      <w:r w:rsidRPr="007165E6">
        <w:rPr>
          <w:spacing w:val="-27"/>
        </w:rPr>
        <w:t xml:space="preserve"> </w:t>
      </w:r>
      <w:r w:rsidRPr="007165E6">
        <w:t>rejsetid</w:t>
      </w:r>
      <w:r w:rsidRPr="007165E6">
        <w:rPr>
          <w:spacing w:val="-19"/>
        </w:rPr>
        <w:t xml:space="preserve"> </w:t>
      </w:r>
      <w:r w:rsidRPr="007165E6">
        <w:t>for</w:t>
      </w:r>
      <w:r w:rsidRPr="007165E6">
        <w:rPr>
          <w:spacing w:val="-8"/>
        </w:rPr>
        <w:t xml:space="preserve"> </w:t>
      </w:r>
      <w:r w:rsidRPr="007165E6">
        <w:t>enkeltrejser</w:t>
      </w:r>
      <w:r w:rsidRPr="007165E6">
        <w:rPr>
          <w:spacing w:val="-13"/>
        </w:rPr>
        <w:t xml:space="preserve"> </w:t>
      </w:r>
      <w:r w:rsidR="00FB0027">
        <w:t xml:space="preserve">på </w:t>
      </w:r>
      <w:r w:rsidR="006356C8">
        <w:t>Lolland</w:t>
      </w:r>
      <w:r w:rsidR="00C27282">
        <w:t xml:space="preserve"> </w:t>
      </w:r>
      <w:r w:rsidRPr="007165E6">
        <w:t>er indeholdt i honoraret, jf. pkt.</w:t>
      </w:r>
      <w:r w:rsidRPr="007165E6">
        <w:rPr>
          <w:spacing w:val="6"/>
        </w:rPr>
        <w:t xml:space="preserve"> </w:t>
      </w:r>
      <w:r w:rsidRPr="007165E6">
        <w:t>9.1.</w:t>
      </w:r>
    </w:p>
    <w:p w14:paraId="165F94AC" w14:textId="77777777" w:rsidR="00D60F40" w:rsidRPr="00D60F40" w:rsidRDefault="00467A3F" w:rsidP="006356C8">
      <w:pPr>
        <w:pStyle w:val="Punktopstilling"/>
      </w:pPr>
      <w:r w:rsidRPr="007165E6">
        <w:t>Rådgivers</w:t>
      </w:r>
      <w:r w:rsidRPr="007165E6">
        <w:rPr>
          <w:spacing w:val="-7"/>
        </w:rPr>
        <w:t xml:space="preserve"> </w:t>
      </w:r>
      <w:r w:rsidRPr="007165E6">
        <w:t>omkostninger</w:t>
      </w:r>
      <w:r w:rsidRPr="007165E6">
        <w:rPr>
          <w:spacing w:val="-2"/>
        </w:rPr>
        <w:t xml:space="preserve"> </w:t>
      </w:r>
      <w:r w:rsidRPr="007165E6">
        <w:t>til</w:t>
      </w:r>
      <w:r w:rsidRPr="007165E6">
        <w:rPr>
          <w:spacing w:val="-4"/>
        </w:rPr>
        <w:t xml:space="preserve"> </w:t>
      </w:r>
      <w:r w:rsidRPr="007165E6">
        <w:t>intern</w:t>
      </w:r>
      <w:r w:rsidRPr="007165E6">
        <w:rPr>
          <w:spacing w:val="-20"/>
        </w:rPr>
        <w:t xml:space="preserve"> </w:t>
      </w:r>
      <w:r w:rsidRPr="007165E6">
        <w:t>tegningsreproduktion</w:t>
      </w:r>
      <w:r w:rsidRPr="007165E6">
        <w:rPr>
          <w:spacing w:val="-16"/>
        </w:rPr>
        <w:t xml:space="preserve"> </w:t>
      </w:r>
      <w:r w:rsidRPr="007165E6">
        <w:t>betragtes</w:t>
      </w:r>
      <w:r w:rsidRPr="007165E6">
        <w:rPr>
          <w:spacing w:val="-8"/>
        </w:rPr>
        <w:t xml:space="preserve"> </w:t>
      </w:r>
      <w:r w:rsidRPr="007165E6">
        <w:t>ikke som</w:t>
      </w:r>
      <w:r w:rsidRPr="007165E6">
        <w:rPr>
          <w:spacing w:val="-33"/>
        </w:rPr>
        <w:t xml:space="preserve"> </w:t>
      </w:r>
      <w:r w:rsidRPr="007165E6">
        <w:t>et</w:t>
      </w:r>
      <w:r w:rsidRPr="007165E6">
        <w:rPr>
          <w:spacing w:val="-32"/>
        </w:rPr>
        <w:t xml:space="preserve"> </w:t>
      </w:r>
      <w:r w:rsidRPr="007165E6">
        <w:t>udlæg,</w:t>
      </w:r>
      <w:r w:rsidRPr="007165E6">
        <w:rPr>
          <w:spacing w:val="-33"/>
        </w:rPr>
        <w:t xml:space="preserve"> </w:t>
      </w:r>
      <w:r w:rsidRPr="007165E6">
        <w:t>der</w:t>
      </w:r>
      <w:r w:rsidRPr="007165E6">
        <w:rPr>
          <w:spacing w:val="-31"/>
        </w:rPr>
        <w:t xml:space="preserve"> </w:t>
      </w:r>
      <w:r w:rsidRPr="007165E6">
        <w:t>betales</w:t>
      </w:r>
      <w:r w:rsidRPr="007165E6">
        <w:rPr>
          <w:spacing w:val="-30"/>
        </w:rPr>
        <w:t xml:space="preserve"> </w:t>
      </w:r>
      <w:r w:rsidRPr="007165E6">
        <w:t>af</w:t>
      </w:r>
      <w:r w:rsidRPr="007165E6">
        <w:rPr>
          <w:spacing w:val="-30"/>
        </w:rPr>
        <w:t xml:space="preserve"> </w:t>
      </w:r>
      <w:r w:rsidRPr="007165E6">
        <w:t>Bygherren.</w:t>
      </w:r>
      <w:r w:rsidRPr="007165E6">
        <w:rPr>
          <w:spacing w:val="-29"/>
        </w:rPr>
        <w:t xml:space="preserve"> </w:t>
      </w:r>
    </w:p>
    <w:p w14:paraId="21044690" w14:textId="77777777" w:rsidR="00D60F40" w:rsidRPr="00D60F40" w:rsidRDefault="00467A3F" w:rsidP="006356C8">
      <w:pPr>
        <w:pStyle w:val="Punktopstilling"/>
      </w:pPr>
      <w:r w:rsidRPr="007165E6">
        <w:t>Reproduktion</w:t>
      </w:r>
      <w:r w:rsidRPr="007165E6">
        <w:rPr>
          <w:spacing w:val="-25"/>
        </w:rPr>
        <w:t xml:space="preserve"> </w:t>
      </w:r>
      <w:r w:rsidRPr="007165E6">
        <w:t>i</w:t>
      </w:r>
      <w:r w:rsidRPr="007165E6">
        <w:rPr>
          <w:spacing w:val="-32"/>
        </w:rPr>
        <w:t xml:space="preserve"> </w:t>
      </w:r>
      <w:r w:rsidRPr="007165E6">
        <w:t>forbindelse</w:t>
      </w:r>
      <w:r w:rsidRPr="007165E6">
        <w:rPr>
          <w:spacing w:val="-23"/>
        </w:rPr>
        <w:t xml:space="preserve"> </w:t>
      </w:r>
      <w:r w:rsidRPr="007165E6">
        <w:t>med faseafleveringer</w:t>
      </w:r>
      <w:r w:rsidRPr="007165E6">
        <w:rPr>
          <w:spacing w:val="-36"/>
        </w:rPr>
        <w:t xml:space="preserve"> </w:t>
      </w:r>
      <w:r w:rsidRPr="007165E6">
        <w:t>og</w:t>
      </w:r>
      <w:r w:rsidRPr="007165E6">
        <w:rPr>
          <w:spacing w:val="-40"/>
        </w:rPr>
        <w:t xml:space="preserve"> </w:t>
      </w:r>
      <w:r w:rsidRPr="007165E6">
        <w:t>offentlige</w:t>
      </w:r>
      <w:r w:rsidRPr="007165E6">
        <w:rPr>
          <w:spacing w:val="-31"/>
        </w:rPr>
        <w:t xml:space="preserve"> </w:t>
      </w:r>
      <w:r w:rsidRPr="007165E6">
        <w:t>præsentationer</w:t>
      </w:r>
      <w:r w:rsidRPr="007165E6">
        <w:rPr>
          <w:spacing w:val="-38"/>
        </w:rPr>
        <w:t xml:space="preserve"> </w:t>
      </w:r>
      <w:r w:rsidRPr="007165E6">
        <w:t>betragtes</w:t>
      </w:r>
      <w:r w:rsidRPr="007165E6">
        <w:rPr>
          <w:spacing w:val="-32"/>
        </w:rPr>
        <w:t xml:space="preserve"> </w:t>
      </w:r>
      <w:r w:rsidRPr="007165E6">
        <w:t>som</w:t>
      </w:r>
      <w:r w:rsidRPr="007165E6">
        <w:rPr>
          <w:spacing w:val="-31"/>
        </w:rPr>
        <w:t xml:space="preserve"> </w:t>
      </w:r>
      <w:r w:rsidRPr="007165E6">
        <w:t>udlæg.</w:t>
      </w:r>
      <w:r w:rsidRPr="007165E6">
        <w:rPr>
          <w:spacing w:val="-35"/>
        </w:rPr>
        <w:t xml:space="preserve"> </w:t>
      </w:r>
    </w:p>
    <w:p w14:paraId="6FD931E5" w14:textId="696D4BDD" w:rsidR="004F39C0" w:rsidRPr="007165E6" w:rsidRDefault="00467A3F" w:rsidP="006356C8">
      <w:pPr>
        <w:pStyle w:val="Punktopstilling"/>
      </w:pPr>
      <w:r w:rsidRPr="007165E6">
        <w:t>Reproduktion</w:t>
      </w:r>
      <w:r w:rsidRPr="007165E6">
        <w:rPr>
          <w:spacing w:val="-17"/>
        </w:rPr>
        <w:t xml:space="preserve"> </w:t>
      </w:r>
      <w:r w:rsidR="00D60F40">
        <w:rPr>
          <w:spacing w:val="-17"/>
        </w:rPr>
        <w:t xml:space="preserve">skal </w:t>
      </w:r>
      <w:r w:rsidRPr="007165E6">
        <w:t>udføres</w:t>
      </w:r>
      <w:r w:rsidRPr="007165E6">
        <w:rPr>
          <w:spacing w:val="-11"/>
        </w:rPr>
        <w:t xml:space="preserve"> </w:t>
      </w:r>
      <w:r w:rsidRPr="007165E6">
        <w:t>på</w:t>
      </w:r>
      <w:r w:rsidRPr="007165E6">
        <w:rPr>
          <w:spacing w:val="-23"/>
        </w:rPr>
        <w:t xml:space="preserve"> </w:t>
      </w:r>
      <w:r w:rsidRPr="007165E6">
        <w:t>reproduktionsanstalt</w:t>
      </w:r>
      <w:r w:rsidRPr="007165E6">
        <w:rPr>
          <w:spacing w:val="-30"/>
        </w:rPr>
        <w:t xml:space="preserve"> </w:t>
      </w:r>
      <w:r w:rsidRPr="007165E6">
        <w:t>anvist</w:t>
      </w:r>
      <w:r w:rsidRPr="007165E6">
        <w:rPr>
          <w:spacing w:val="-12"/>
        </w:rPr>
        <w:t xml:space="preserve"> </w:t>
      </w:r>
      <w:r w:rsidRPr="007165E6">
        <w:t>af</w:t>
      </w:r>
      <w:r w:rsidRPr="007165E6">
        <w:rPr>
          <w:spacing w:val="-24"/>
        </w:rPr>
        <w:t xml:space="preserve"> </w:t>
      </w:r>
      <w:r w:rsidRPr="007165E6">
        <w:t>Bygherren,</w:t>
      </w:r>
      <w:r w:rsidRPr="007165E6">
        <w:rPr>
          <w:spacing w:val="-13"/>
        </w:rPr>
        <w:t xml:space="preserve"> </w:t>
      </w:r>
      <w:r w:rsidRPr="007165E6">
        <w:t>og</w:t>
      </w:r>
      <w:r w:rsidRPr="007165E6">
        <w:rPr>
          <w:spacing w:val="-30"/>
        </w:rPr>
        <w:t xml:space="preserve"> </w:t>
      </w:r>
      <w:r w:rsidRPr="007165E6">
        <w:t>må kun</w:t>
      </w:r>
      <w:r w:rsidRPr="007165E6">
        <w:rPr>
          <w:spacing w:val="-16"/>
        </w:rPr>
        <w:t xml:space="preserve"> </w:t>
      </w:r>
      <w:r w:rsidRPr="007165E6">
        <w:t>finde</w:t>
      </w:r>
      <w:r w:rsidRPr="007165E6">
        <w:rPr>
          <w:spacing w:val="-8"/>
        </w:rPr>
        <w:t xml:space="preserve"> </w:t>
      </w:r>
      <w:r w:rsidRPr="007165E6">
        <w:t>sted</w:t>
      </w:r>
      <w:r w:rsidRPr="007165E6">
        <w:rPr>
          <w:spacing w:val="-10"/>
        </w:rPr>
        <w:t xml:space="preserve"> </w:t>
      </w:r>
      <w:r w:rsidRPr="007165E6">
        <w:t>efter</w:t>
      </w:r>
      <w:r w:rsidRPr="007165E6">
        <w:rPr>
          <w:spacing w:val="-7"/>
        </w:rPr>
        <w:t xml:space="preserve"> </w:t>
      </w:r>
      <w:r w:rsidRPr="007165E6">
        <w:t>forudgående</w:t>
      </w:r>
      <w:r w:rsidRPr="007165E6">
        <w:rPr>
          <w:spacing w:val="7"/>
        </w:rPr>
        <w:t xml:space="preserve"> </w:t>
      </w:r>
      <w:r w:rsidRPr="007165E6">
        <w:t>skriftlig</w:t>
      </w:r>
      <w:r w:rsidRPr="007165E6">
        <w:rPr>
          <w:spacing w:val="-11"/>
        </w:rPr>
        <w:t xml:space="preserve"> </w:t>
      </w:r>
      <w:r w:rsidRPr="007165E6">
        <w:t>aftale</w:t>
      </w:r>
      <w:r w:rsidRPr="007165E6">
        <w:rPr>
          <w:spacing w:val="-9"/>
        </w:rPr>
        <w:t xml:space="preserve"> </w:t>
      </w:r>
      <w:r w:rsidRPr="007165E6">
        <w:t>med</w:t>
      </w:r>
      <w:r w:rsidRPr="007165E6">
        <w:rPr>
          <w:spacing w:val="-8"/>
        </w:rPr>
        <w:t xml:space="preserve"> </w:t>
      </w:r>
      <w:r w:rsidRPr="007165E6">
        <w:t>Bygherren.</w:t>
      </w:r>
    </w:p>
    <w:p w14:paraId="6FD931E6" w14:textId="77777777" w:rsidR="004F39C0" w:rsidRPr="007165E6" w:rsidRDefault="004F39C0" w:rsidP="00157E28">
      <w:pPr>
        <w:pStyle w:val="Brdtekst"/>
      </w:pPr>
    </w:p>
    <w:p w14:paraId="6FD931E7" w14:textId="6617CB74" w:rsidR="004F39C0" w:rsidRPr="007165E6" w:rsidRDefault="00467A3F" w:rsidP="006B421D">
      <w:pPr>
        <w:pStyle w:val="Overskrift1"/>
      </w:pPr>
      <w:r w:rsidRPr="007165E6">
        <w:t>UDBETALING AF HONORAR OG</w:t>
      </w:r>
      <w:r w:rsidRPr="007165E6">
        <w:rPr>
          <w:spacing w:val="-22"/>
        </w:rPr>
        <w:t xml:space="preserve"> </w:t>
      </w:r>
      <w:r w:rsidRPr="007165E6">
        <w:t>UDLÆG</w:t>
      </w:r>
    </w:p>
    <w:p w14:paraId="6FD931E8" w14:textId="77777777" w:rsidR="004F39C0" w:rsidRPr="007165E6" w:rsidRDefault="004F39C0" w:rsidP="00157E28">
      <w:pPr>
        <w:pStyle w:val="Brdtekst"/>
      </w:pPr>
    </w:p>
    <w:p w14:paraId="6FD931E9" w14:textId="5279B76E" w:rsidR="004F39C0" w:rsidRPr="007165E6" w:rsidRDefault="00467A3F" w:rsidP="006356C8">
      <w:pPr>
        <w:pStyle w:val="Listeafsnit2"/>
      </w:pPr>
      <w:r w:rsidRPr="007165E6">
        <w:rPr>
          <w:w w:val="105"/>
        </w:rPr>
        <w:t>Honoraret,</w:t>
      </w:r>
      <w:r w:rsidRPr="007165E6">
        <w:rPr>
          <w:spacing w:val="-7"/>
          <w:w w:val="105"/>
        </w:rPr>
        <w:t xml:space="preserve"> </w:t>
      </w:r>
      <w:r w:rsidRPr="007165E6">
        <w:rPr>
          <w:w w:val="105"/>
        </w:rPr>
        <w:t>jf.</w:t>
      </w:r>
      <w:r w:rsidRPr="007165E6">
        <w:rPr>
          <w:spacing w:val="-3"/>
          <w:w w:val="105"/>
        </w:rPr>
        <w:t xml:space="preserve"> </w:t>
      </w:r>
      <w:r w:rsidRPr="007165E6">
        <w:rPr>
          <w:w w:val="105"/>
        </w:rPr>
        <w:t>pkt.</w:t>
      </w:r>
      <w:r w:rsidRPr="007165E6">
        <w:rPr>
          <w:spacing w:val="-16"/>
          <w:w w:val="105"/>
        </w:rPr>
        <w:t xml:space="preserve"> </w:t>
      </w:r>
      <w:r w:rsidRPr="007165E6">
        <w:rPr>
          <w:w w:val="105"/>
        </w:rPr>
        <w:t>9.1,</w:t>
      </w:r>
      <w:r w:rsidRPr="007165E6">
        <w:rPr>
          <w:spacing w:val="-18"/>
          <w:w w:val="105"/>
        </w:rPr>
        <w:t xml:space="preserve"> </w:t>
      </w:r>
      <w:r w:rsidRPr="007165E6">
        <w:rPr>
          <w:w w:val="105"/>
        </w:rPr>
        <w:t>udbetales</w:t>
      </w:r>
      <w:r w:rsidRPr="007165E6">
        <w:rPr>
          <w:spacing w:val="-3"/>
          <w:w w:val="105"/>
        </w:rPr>
        <w:t xml:space="preserve"> </w:t>
      </w:r>
      <w:r w:rsidRPr="007165E6">
        <w:rPr>
          <w:w w:val="105"/>
        </w:rPr>
        <w:t>i</w:t>
      </w:r>
      <w:r w:rsidRPr="007165E6">
        <w:rPr>
          <w:spacing w:val="-8"/>
          <w:w w:val="105"/>
        </w:rPr>
        <w:t xml:space="preserve"> </w:t>
      </w:r>
      <w:r w:rsidRPr="007165E6">
        <w:rPr>
          <w:w w:val="105"/>
        </w:rPr>
        <w:t>henhold</w:t>
      </w:r>
      <w:r w:rsidRPr="007165E6">
        <w:rPr>
          <w:spacing w:val="-9"/>
          <w:w w:val="105"/>
        </w:rPr>
        <w:t xml:space="preserve"> </w:t>
      </w:r>
      <w:r w:rsidRPr="007165E6">
        <w:rPr>
          <w:w w:val="105"/>
        </w:rPr>
        <w:t>til</w:t>
      </w:r>
      <w:r w:rsidRPr="007165E6">
        <w:rPr>
          <w:spacing w:val="4"/>
          <w:w w:val="105"/>
        </w:rPr>
        <w:t xml:space="preserve"> </w:t>
      </w:r>
      <w:r w:rsidRPr="007165E6">
        <w:rPr>
          <w:w w:val="105"/>
        </w:rPr>
        <w:t>rateplan,</w:t>
      </w:r>
      <w:r w:rsidRPr="007165E6">
        <w:rPr>
          <w:spacing w:val="-6"/>
          <w:w w:val="105"/>
        </w:rPr>
        <w:t xml:space="preserve"> </w:t>
      </w:r>
      <w:r w:rsidRPr="007165E6">
        <w:rPr>
          <w:w w:val="105"/>
        </w:rPr>
        <w:t>som</w:t>
      </w:r>
      <w:r w:rsidRPr="007165E6">
        <w:rPr>
          <w:spacing w:val="-9"/>
          <w:w w:val="105"/>
        </w:rPr>
        <w:t xml:space="preserve"> </w:t>
      </w:r>
      <w:r w:rsidRPr="007165E6">
        <w:rPr>
          <w:w w:val="105"/>
        </w:rPr>
        <w:t>følger</w:t>
      </w:r>
      <w:r w:rsidRPr="007165E6">
        <w:rPr>
          <w:spacing w:val="-5"/>
          <w:w w:val="105"/>
        </w:rPr>
        <w:t xml:space="preserve"> </w:t>
      </w:r>
      <w:r w:rsidR="006356C8">
        <w:rPr>
          <w:w w:val="105"/>
        </w:rPr>
        <w:t>y</w:t>
      </w:r>
      <w:r w:rsidRPr="007165E6">
        <w:rPr>
          <w:w w:val="105"/>
        </w:rPr>
        <w:t>delsesplanen.</w:t>
      </w:r>
    </w:p>
    <w:p w14:paraId="6FD931EA" w14:textId="77777777" w:rsidR="004F39C0" w:rsidRPr="007165E6" w:rsidRDefault="004F39C0" w:rsidP="00157E28">
      <w:pPr>
        <w:pStyle w:val="Brdtekst"/>
      </w:pPr>
    </w:p>
    <w:p w14:paraId="6FD931EC" w14:textId="098D585C" w:rsidR="004F39C0" w:rsidRPr="006B421D" w:rsidRDefault="00467A3F" w:rsidP="006356C8">
      <w:pPr>
        <w:pStyle w:val="Listeafsnit2"/>
      </w:pPr>
      <w:r w:rsidRPr="007165E6">
        <w:rPr>
          <w:w w:val="105"/>
        </w:rPr>
        <w:t>Alle</w:t>
      </w:r>
      <w:r w:rsidRPr="007165E6">
        <w:rPr>
          <w:spacing w:val="-33"/>
          <w:w w:val="105"/>
        </w:rPr>
        <w:t xml:space="preserve"> </w:t>
      </w:r>
      <w:r w:rsidRPr="007165E6">
        <w:rPr>
          <w:w w:val="105"/>
        </w:rPr>
        <w:t>udlæg</w:t>
      </w:r>
      <w:r w:rsidRPr="007165E6">
        <w:rPr>
          <w:spacing w:val="-36"/>
          <w:w w:val="105"/>
        </w:rPr>
        <w:t xml:space="preserve"> </w:t>
      </w:r>
      <w:r w:rsidRPr="007165E6">
        <w:rPr>
          <w:w w:val="105"/>
        </w:rPr>
        <w:t>refunderes</w:t>
      </w:r>
      <w:r w:rsidRPr="007165E6">
        <w:rPr>
          <w:spacing w:val="-28"/>
          <w:w w:val="105"/>
        </w:rPr>
        <w:t xml:space="preserve"> </w:t>
      </w:r>
      <w:r w:rsidRPr="007165E6">
        <w:rPr>
          <w:w w:val="105"/>
        </w:rPr>
        <w:t>uden</w:t>
      </w:r>
      <w:r w:rsidRPr="007165E6">
        <w:rPr>
          <w:spacing w:val="-32"/>
          <w:w w:val="105"/>
        </w:rPr>
        <w:t xml:space="preserve"> </w:t>
      </w:r>
      <w:r w:rsidRPr="007165E6">
        <w:rPr>
          <w:w w:val="105"/>
        </w:rPr>
        <w:t>administrationstillæg.</w:t>
      </w:r>
      <w:r w:rsidRPr="007165E6">
        <w:rPr>
          <w:spacing w:val="-39"/>
          <w:w w:val="105"/>
        </w:rPr>
        <w:t xml:space="preserve"> </w:t>
      </w:r>
      <w:r w:rsidRPr="007165E6">
        <w:rPr>
          <w:w w:val="105"/>
        </w:rPr>
        <w:t>Fakturaer</w:t>
      </w:r>
      <w:r w:rsidRPr="007165E6">
        <w:rPr>
          <w:spacing w:val="-28"/>
          <w:w w:val="105"/>
        </w:rPr>
        <w:t xml:space="preserve"> </w:t>
      </w:r>
      <w:r w:rsidRPr="007165E6">
        <w:rPr>
          <w:w w:val="105"/>
        </w:rPr>
        <w:t>på</w:t>
      </w:r>
      <w:r w:rsidRPr="007165E6">
        <w:rPr>
          <w:spacing w:val="-34"/>
          <w:w w:val="105"/>
        </w:rPr>
        <w:t xml:space="preserve"> </w:t>
      </w:r>
      <w:r w:rsidRPr="007165E6">
        <w:rPr>
          <w:w w:val="105"/>
        </w:rPr>
        <w:t>udlæg</w:t>
      </w:r>
      <w:r w:rsidRPr="007165E6">
        <w:rPr>
          <w:spacing w:val="-36"/>
          <w:w w:val="105"/>
        </w:rPr>
        <w:t xml:space="preserve"> </w:t>
      </w:r>
      <w:r w:rsidRPr="007165E6">
        <w:rPr>
          <w:w w:val="105"/>
        </w:rPr>
        <w:t>kan</w:t>
      </w:r>
      <w:r w:rsidRPr="007165E6">
        <w:rPr>
          <w:spacing w:val="-36"/>
          <w:w w:val="105"/>
        </w:rPr>
        <w:t xml:space="preserve"> </w:t>
      </w:r>
      <w:r w:rsidRPr="007165E6">
        <w:rPr>
          <w:w w:val="105"/>
        </w:rPr>
        <w:t>stiles til Bygherren, og attesteres i alle tilfælde af</w:t>
      </w:r>
      <w:r w:rsidRPr="007165E6">
        <w:rPr>
          <w:spacing w:val="-19"/>
          <w:w w:val="105"/>
        </w:rPr>
        <w:t xml:space="preserve"> </w:t>
      </w:r>
      <w:r w:rsidRPr="007165E6">
        <w:rPr>
          <w:w w:val="105"/>
        </w:rPr>
        <w:t>Rådgiver.</w:t>
      </w:r>
    </w:p>
    <w:p w14:paraId="0E8364F1" w14:textId="77777777" w:rsidR="006B421D" w:rsidRPr="005A7A30" w:rsidRDefault="006B421D" w:rsidP="006B421D">
      <w:pPr>
        <w:pStyle w:val="Listeafsnit2"/>
        <w:numPr>
          <w:ilvl w:val="0"/>
          <w:numId w:val="0"/>
        </w:numPr>
        <w:ind w:left="218"/>
        <w:jc w:val="left"/>
      </w:pPr>
    </w:p>
    <w:p w14:paraId="6FD931ED" w14:textId="77777777" w:rsidR="004F39C0" w:rsidRPr="007165E6" w:rsidRDefault="00467A3F" w:rsidP="006B421D">
      <w:pPr>
        <w:pStyle w:val="Overskrift1"/>
      </w:pPr>
      <w:r w:rsidRPr="007165E6">
        <w:t>FAKTURERING</w:t>
      </w:r>
    </w:p>
    <w:p w14:paraId="6FD931EE" w14:textId="77777777" w:rsidR="004F39C0" w:rsidRPr="007165E6" w:rsidRDefault="004F39C0" w:rsidP="00157E28">
      <w:pPr>
        <w:pStyle w:val="Brdtekst"/>
      </w:pPr>
    </w:p>
    <w:p w14:paraId="6FD931EF" w14:textId="77777777" w:rsidR="004F39C0" w:rsidRPr="007165E6" w:rsidRDefault="00467A3F" w:rsidP="008B79D4">
      <w:pPr>
        <w:pStyle w:val="Listeafsnit2"/>
      </w:pPr>
      <w:r w:rsidRPr="007165E6">
        <w:t>Faktura skal fremsendes elektronisk i henhold til gældende</w:t>
      </w:r>
      <w:r w:rsidRPr="007165E6">
        <w:rPr>
          <w:spacing w:val="1"/>
        </w:rPr>
        <w:t xml:space="preserve"> </w:t>
      </w:r>
      <w:r w:rsidRPr="007165E6">
        <w:t>lovgivning.</w:t>
      </w:r>
    </w:p>
    <w:p w14:paraId="6FD931F0" w14:textId="77777777" w:rsidR="004F39C0" w:rsidRPr="007165E6" w:rsidRDefault="004F39C0" w:rsidP="00157E28">
      <w:pPr>
        <w:pStyle w:val="Brdtekst"/>
      </w:pPr>
    </w:p>
    <w:p w14:paraId="6FD931F1" w14:textId="46ABF6C1" w:rsidR="004F39C0" w:rsidRPr="007165E6" w:rsidRDefault="00467A3F" w:rsidP="008B79D4">
      <w:pPr>
        <w:pStyle w:val="Listeafsnit2"/>
      </w:pPr>
      <w:r w:rsidRPr="007165E6">
        <w:rPr>
          <w:w w:val="105"/>
        </w:rPr>
        <w:lastRenderedPageBreak/>
        <w:t>Bygherren</w:t>
      </w:r>
      <w:r w:rsidRPr="007165E6">
        <w:rPr>
          <w:spacing w:val="-25"/>
          <w:w w:val="105"/>
        </w:rPr>
        <w:t xml:space="preserve"> </w:t>
      </w:r>
      <w:r w:rsidRPr="007165E6">
        <w:rPr>
          <w:w w:val="105"/>
        </w:rPr>
        <w:t>betaler</w:t>
      </w:r>
      <w:r w:rsidRPr="007165E6">
        <w:rPr>
          <w:spacing w:val="-27"/>
          <w:w w:val="105"/>
        </w:rPr>
        <w:t xml:space="preserve"> </w:t>
      </w:r>
      <w:r w:rsidRPr="007165E6">
        <w:rPr>
          <w:w w:val="105"/>
        </w:rPr>
        <w:t>hverken</w:t>
      </w:r>
      <w:r w:rsidRPr="007165E6">
        <w:rPr>
          <w:spacing w:val="-34"/>
          <w:w w:val="105"/>
        </w:rPr>
        <w:t xml:space="preserve"> </w:t>
      </w:r>
      <w:r w:rsidRPr="007165E6">
        <w:rPr>
          <w:w w:val="105"/>
        </w:rPr>
        <w:t>gebyr</w:t>
      </w:r>
      <w:r w:rsidRPr="007165E6">
        <w:rPr>
          <w:spacing w:val="-31"/>
          <w:w w:val="105"/>
        </w:rPr>
        <w:t xml:space="preserve"> </w:t>
      </w:r>
      <w:r w:rsidRPr="007165E6">
        <w:rPr>
          <w:w w:val="105"/>
        </w:rPr>
        <w:t>eller</w:t>
      </w:r>
      <w:r w:rsidRPr="007165E6">
        <w:rPr>
          <w:spacing w:val="-28"/>
          <w:w w:val="105"/>
        </w:rPr>
        <w:t xml:space="preserve"> </w:t>
      </w:r>
      <w:r w:rsidRPr="007165E6">
        <w:rPr>
          <w:w w:val="105"/>
        </w:rPr>
        <w:t>andre</w:t>
      </w:r>
      <w:r w:rsidRPr="007165E6">
        <w:rPr>
          <w:spacing w:val="-31"/>
          <w:w w:val="105"/>
        </w:rPr>
        <w:t xml:space="preserve"> </w:t>
      </w:r>
      <w:r w:rsidRPr="007165E6">
        <w:rPr>
          <w:w w:val="105"/>
        </w:rPr>
        <w:t>omkostninger</w:t>
      </w:r>
      <w:r w:rsidRPr="007165E6">
        <w:rPr>
          <w:spacing w:val="-23"/>
          <w:w w:val="105"/>
        </w:rPr>
        <w:t xml:space="preserve"> </w:t>
      </w:r>
      <w:r w:rsidRPr="007165E6">
        <w:rPr>
          <w:w w:val="105"/>
        </w:rPr>
        <w:t>forbindelse</w:t>
      </w:r>
      <w:r w:rsidRPr="007165E6">
        <w:rPr>
          <w:spacing w:val="-25"/>
          <w:w w:val="105"/>
        </w:rPr>
        <w:t xml:space="preserve"> </w:t>
      </w:r>
      <w:r w:rsidRPr="007165E6">
        <w:rPr>
          <w:w w:val="105"/>
        </w:rPr>
        <w:t>med</w:t>
      </w:r>
      <w:r w:rsidRPr="007165E6">
        <w:rPr>
          <w:spacing w:val="-36"/>
          <w:w w:val="105"/>
        </w:rPr>
        <w:t xml:space="preserve"> </w:t>
      </w:r>
      <w:r w:rsidRPr="007165E6">
        <w:rPr>
          <w:w w:val="105"/>
        </w:rPr>
        <w:t>fakturering.</w:t>
      </w:r>
    </w:p>
    <w:p w14:paraId="6FD931F2" w14:textId="77777777" w:rsidR="004F39C0" w:rsidRPr="007165E6" w:rsidRDefault="004F39C0" w:rsidP="00157E28">
      <w:pPr>
        <w:pStyle w:val="Brdtekst"/>
      </w:pPr>
    </w:p>
    <w:p w14:paraId="6FD931F3" w14:textId="4E261976" w:rsidR="004F39C0" w:rsidRPr="007165E6" w:rsidRDefault="00467A3F" w:rsidP="008B79D4">
      <w:pPr>
        <w:pStyle w:val="Listeafsnit2"/>
      </w:pPr>
      <w:r w:rsidRPr="007165E6">
        <w:rPr>
          <w:w w:val="105"/>
        </w:rPr>
        <w:t>Betalingsfristen er 30 dage efter modtagelsen af elektronisk faktura med de nødvendige</w:t>
      </w:r>
      <w:r w:rsidRPr="007165E6">
        <w:rPr>
          <w:spacing w:val="-18"/>
          <w:w w:val="105"/>
        </w:rPr>
        <w:t xml:space="preserve"> </w:t>
      </w:r>
      <w:r w:rsidRPr="007165E6">
        <w:rPr>
          <w:w w:val="105"/>
        </w:rPr>
        <w:t>oplysninger,</w:t>
      </w:r>
      <w:r w:rsidRPr="007165E6">
        <w:rPr>
          <w:spacing w:val="-20"/>
          <w:w w:val="105"/>
        </w:rPr>
        <w:t xml:space="preserve"> </w:t>
      </w:r>
      <w:r w:rsidRPr="007165E6">
        <w:rPr>
          <w:w w:val="105"/>
        </w:rPr>
        <w:t>jf.</w:t>
      </w:r>
      <w:r w:rsidRPr="007165E6">
        <w:rPr>
          <w:spacing w:val="-15"/>
          <w:w w:val="105"/>
        </w:rPr>
        <w:t xml:space="preserve"> </w:t>
      </w:r>
      <w:r w:rsidRPr="007165E6">
        <w:rPr>
          <w:w w:val="105"/>
        </w:rPr>
        <w:t>pkt.</w:t>
      </w:r>
      <w:r w:rsidRPr="007165E6">
        <w:rPr>
          <w:spacing w:val="-30"/>
          <w:w w:val="105"/>
        </w:rPr>
        <w:t xml:space="preserve"> </w:t>
      </w:r>
      <w:r w:rsidRPr="007165E6">
        <w:rPr>
          <w:w w:val="105"/>
        </w:rPr>
        <w:t>12.1.</w:t>
      </w:r>
      <w:r w:rsidRPr="007165E6">
        <w:rPr>
          <w:spacing w:val="-24"/>
          <w:w w:val="105"/>
        </w:rPr>
        <w:t xml:space="preserve"> </w:t>
      </w:r>
      <w:r w:rsidRPr="007165E6">
        <w:rPr>
          <w:w w:val="105"/>
        </w:rPr>
        <w:t>Mangler</w:t>
      </w:r>
      <w:r w:rsidRPr="007165E6">
        <w:rPr>
          <w:spacing w:val="-18"/>
          <w:w w:val="105"/>
        </w:rPr>
        <w:t xml:space="preserve"> </w:t>
      </w:r>
      <w:r w:rsidRPr="007165E6">
        <w:rPr>
          <w:w w:val="105"/>
        </w:rPr>
        <w:t>en</w:t>
      </w:r>
      <w:r w:rsidRPr="007165E6">
        <w:rPr>
          <w:spacing w:val="-27"/>
          <w:w w:val="105"/>
        </w:rPr>
        <w:t xml:space="preserve"> </w:t>
      </w:r>
      <w:r w:rsidRPr="007165E6">
        <w:rPr>
          <w:w w:val="105"/>
        </w:rPr>
        <w:t>faktura</w:t>
      </w:r>
      <w:r w:rsidRPr="007165E6">
        <w:rPr>
          <w:spacing w:val="-14"/>
          <w:w w:val="105"/>
        </w:rPr>
        <w:t xml:space="preserve"> </w:t>
      </w:r>
      <w:r w:rsidRPr="007165E6">
        <w:rPr>
          <w:w w:val="105"/>
        </w:rPr>
        <w:t>en</w:t>
      </w:r>
      <w:r w:rsidRPr="007165E6">
        <w:rPr>
          <w:spacing w:val="-27"/>
          <w:w w:val="105"/>
        </w:rPr>
        <w:t xml:space="preserve"> </w:t>
      </w:r>
      <w:r w:rsidRPr="007165E6">
        <w:rPr>
          <w:w w:val="105"/>
        </w:rPr>
        <w:t>eller</w:t>
      </w:r>
      <w:r w:rsidRPr="007165E6">
        <w:rPr>
          <w:spacing w:val="-27"/>
          <w:w w:val="105"/>
        </w:rPr>
        <w:t xml:space="preserve"> </w:t>
      </w:r>
      <w:r w:rsidRPr="007165E6">
        <w:rPr>
          <w:w w:val="105"/>
        </w:rPr>
        <w:t>flere</w:t>
      </w:r>
      <w:r w:rsidRPr="007165E6">
        <w:rPr>
          <w:spacing w:val="-19"/>
          <w:w w:val="105"/>
        </w:rPr>
        <w:t xml:space="preserve"> </w:t>
      </w:r>
      <w:r w:rsidRPr="007165E6">
        <w:rPr>
          <w:w w:val="105"/>
        </w:rPr>
        <w:t>oplysninger,</w:t>
      </w:r>
      <w:r w:rsidRPr="007165E6">
        <w:rPr>
          <w:spacing w:val="-21"/>
          <w:w w:val="105"/>
        </w:rPr>
        <w:t xml:space="preserve"> </w:t>
      </w:r>
      <w:r w:rsidRPr="007165E6">
        <w:rPr>
          <w:w w:val="105"/>
        </w:rPr>
        <w:t>forlænges</w:t>
      </w:r>
      <w:r w:rsidRPr="007165E6">
        <w:rPr>
          <w:spacing w:val="-8"/>
          <w:w w:val="105"/>
        </w:rPr>
        <w:t xml:space="preserve"> </w:t>
      </w:r>
      <w:r w:rsidRPr="007165E6">
        <w:rPr>
          <w:w w:val="105"/>
        </w:rPr>
        <w:t>betalingsfristen</w:t>
      </w:r>
      <w:r w:rsidRPr="007165E6">
        <w:rPr>
          <w:spacing w:val="-21"/>
          <w:w w:val="105"/>
        </w:rPr>
        <w:t xml:space="preserve"> </w:t>
      </w:r>
      <w:r w:rsidRPr="007165E6">
        <w:rPr>
          <w:w w:val="105"/>
        </w:rPr>
        <w:t>indtil</w:t>
      </w:r>
      <w:r w:rsidRPr="007165E6">
        <w:rPr>
          <w:spacing w:val="-22"/>
          <w:w w:val="105"/>
        </w:rPr>
        <w:t xml:space="preserve"> </w:t>
      </w:r>
      <w:r w:rsidRPr="007165E6">
        <w:rPr>
          <w:w w:val="105"/>
        </w:rPr>
        <w:t>30</w:t>
      </w:r>
      <w:r w:rsidRPr="007165E6">
        <w:rPr>
          <w:spacing w:val="-20"/>
          <w:w w:val="105"/>
        </w:rPr>
        <w:t xml:space="preserve"> </w:t>
      </w:r>
      <w:r w:rsidRPr="007165E6">
        <w:rPr>
          <w:w w:val="105"/>
        </w:rPr>
        <w:t>dage</w:t>
      </w:r>
      <w:r w:rsidRPr="007165E6">
        <w:rPr>
          <w:spacing w:val="-13"/>
          <w:w w:val="105"/>
        </w:rPr>
        <w:t xml:space="preserve"> </w:t>
      </w:r>
      <w:r w:rsidRPr="007165E6">
        <w:rPr>
          <w:w w:val="105"/>
        </w:rPr>
        <w:t>efter</w:t>
      </w:r>
      <w:r w:rsidRPr="007165E6">
        <w:rPr>
          <w:spacing w:val="-17"/>
          <w:w w:val="105"/>
        </w:rPr>
        <w:t xml:space="preserve"> </w:t>
      </w:r>
      <w:r w:rsidRPr="007165E6">
        <w:rPr>
          <w:w w:val="105"/>
        </w:rPr>
        <w:t>modtagelsen</w:t>
      </w:r>
      <w:r w:rsidRPr="007165E6">
        <w:rPr>
          <w:spacing w:val="-4"/>
          <w:w w:val="105"/>
        </w:rPr>
        <w:t xml:space="preserve"> </w:t>
      </w:r>
      <w:r w:rsidRPr="007165E6">
        <w:rPr>
          <w:w w:val="105"/>
        </w:rPr>
        <w:t>af</w:t>
      </w:r>
      <w:r w:rsidRPr="007165E6">
        <w:rPr>
          <w:spacing w:val="-16"/>
          <w:w w:val="105"/>
        </w:rPr>
        <w:t xml:space="preserve"> </w:t>
      </w:r>
      <w:r w:rsidRPr="007165E6">
        <w:rPr>
          <w:w w:val="105"/>
        </w:rPr>
        <w:t>faktura</w:t>
      </w:r>
      <w:r w:rsidRPr="007165E6">
        <w:rPr>
          <w:spacing w:val="-11"/>
          <w:w w:val="105"/>
        </w:rPr>
        <w:t xml:space="preserve"> </w:t>
      </w:r>
      <w:r w:rsidRPr="007165E6">
        <w:rPr>
          <w:w w:val="105"/>
        </w:rPr>
        <w:t>med de korrekte</w:t>
      </w:r>
      <w:r w:rsidRPr="007165E6">
        <w:rPr>
          <w:spacing w:val="-9"/>
          <w:w w:val="105"/>
        </w:rPr>
        <w:t xml:space="preserve"> </w:t>
      </w:r>
      <w:r w:rsidRPr="007165E6">
        <w:rPr>
          <w:w w:val="105"/>
        </w:rPr>
        <w:t>oplysninger.</w:t>
      </w:r>
    </w:p>
    <w:p w14:paraId="6FD931F7" w14:textId="77777777" w:rsidR="004F39C0" w:rsidRPr="007165E6" w:rsidRDefault="004F39C0" w:rsidP="008B79D4">
      <w:pPr>
        <w:pStyle w:val="Brdtekst"/>
        <w:ind w:left="0" w:firstLine="0"/>
      </w:pPr>
    </w:p>
    <w:p w14:paraId="76FAB593" w14:textId="5E2D30DB" w:rsidR="00612B21" w:rsidRPr="007165E6" w:rsidRDefault="005415CD" w:rsidP="006B421D">
      <w:pPr>
        <w:pStyle w:val="Overskrift1"/>
      </w:pPr>
      <w:r>
        <w:t>UDSKYLDELSE OG AFBESTILLING</w:t>
      </w:r>
    </w:p>
    <w:p w14:paraId="6FD931F9" w14:textId="77777777" w:rsidR="004F39C0" w:rsidRPr="007165E6" w:rsidRDefault="004F39C0" w:rsidP="00157E28">
      <w:pPr>
        <w:pStyle w:val="Brdtekst"/>
      </w:pPr>
    </w:p>
    <w:p w14:paraId="6FD931FA" w14:textId="77777777" w:rsidR="004F39C0" w:rsidRPr="007165E6" w:rsidRDefault="00467A3F" w:rsidP="0050447F">
      <w:pPr>
        <w:pStyle w:val="Listeafsnit2"/>
      </w:pPr>
      <w:r w:rsidRPr="007165E6">
        <w:rPr>
          <w:w w:val="105"/>
        </w:rPr>
        <w:t>Udskydelse og afbestilling følger reglerne i ABR</w:t>
      </w:r>
      <w:r w:rsidRPr="007165E6">
        <w:rPr>
          <w:spacing w:val="-31"/>
          <w:w w:val="105"/>
        </w:rPr>
        <w:t xml:space="preserve"> </w:t>
      </w:r>
      <w:r w:rsidRPr="007165E6">
        <w:rPr>
          <w:w w:val="105"/>
        </w:rPr>
        <w:t>18.</w:t>
      </w:r>
    </w:p>
    <w:p w14:paraId="6FD931FB" w14:textId="77777777" w:rsidR="004F39C0" w:rsidRPr="007165E6" w:rsidRDefault="004F39C0" w:rsidP="00157E28">
      <w:pPr>
        <w:pStyle w:val="Brdtekst"/>
      </w:pPr>
    </w:p>
    <w:p w14:paraId="6FD931FC" w14:textId="231CCEDE" w:rsidR="004F39C0" w:rsidRPr="007165E6" w:rsidRDefault="00467A3F" w:rsidP="005415CD">
      <w:pPr>
        <w:pStyle w:val="Listeafsnit2"/>
      </w:pPr>
      <w:r w:rsidRPr="007165E6">
        <w:t xml:space="preserve">Rådgiver skal dog acceptere en forskydning i </w:t>
      </w:r>
      <w:r w:rsidR="005415CD">
        <w:t>H</w:t>
      </w:r>
      <w:r w:rsidRPr="007165E6">
        <w:t>ovedtidsplanen på op til to (2) måneder uden yderligere</w:t>
      </w:r>
      <w:r w:rsidRPr="007165E6">
        <w:rPr>
          <w:spacing w:val="15"/>
        </w:rPr>
        <w:t xml:space="preserve"> </w:t>
      </w:r>
      <w:r w:rsidRPr="007165E6">
        <w:t>honorar.</w:t>
      </w:r>
    </w:p>
    <w:p w14:paraId="6FD931FD" w14:textId="77777777" w:rsidR="004F39C0" w:rsidRPr="007165E6" w:rsidRDefault="004F39C0" w:rsidP="00157E28">
      <w:pPr>
        <w:pStyle w:val="Brdtekst"/>
      </w:pPr>
    </w:p>
    <w:p w14:paraId="6FD93200" w14:textId="77777777" w:rsidR="004F39C0" w:rsidRPr="007165E6" w:rsidRDefault="00467A3F" w:rsidP="006B421D">
      <w:pPr>
        <w:pStyle w:val="Overskrift1"/>
      </w:pPr>
      <w:r w:rsidRPr="007165E6">
        <w:t>MISLIGHOLDELSE</w:t>
      </w:r>
    </w:p>
    <w:p w14:paraId="6FD93201" w14:textId="77777777" w:rsidR="004F39C0" w:rsidRPr="007165E6" w:rsidRDefault="004F39C0" w:rsidP="00157E28">
      <w:pPr>
        <w:pStyle w:val="Brdtekst"/>
      </w:pPr>
    </w:p>
    <w:p w14:paraId="6FD93202" w14:textId="7E790D3D" w:rsidR="004F39C0" w:rsidRPr="007165E6" w:rsidRDefault="00467A3F" w:rsidP="005415CD">
      <w:pPr>
        <w:pStyle w:val="Listeafsnit2"/>
      </w:pPr>
      <w:r w:rsidRPr="007165E6">
        <w:rPr>
          <w:w w:val="105"/>
        </w:rPr>
        <w:t>Der</w:t>
      </w:r>
      <w:r w:rsidRPr="007165E6">
        <w:rPr>
          <w:spacing w:val="-20"/>
          <w:w w:val="105"/>
        </w:rPr>
        <w:t xml:space="preserve"> </w:t>
      </w:r>
      <w:r w:rsidRPr="007165E6">
        <w:rPr>
          <w:w w:val="105"/>
        </w:rPr>
        <w:t>foreligger</w:t>
      </w:r>
      <w:r w:rsidRPr="007165E6">
        <w:rPr>
          <w:spacing w:val="-11"/>
          <w:w w:val="105"/>
        </w:rPr>
        <w:t xml:space="preserve"> </w:t>
      </w:r>
      <w:r w:rsidRPr="007165E6">
        <w:rPr>
          <w:w w:val="105"/>
        </w:rPr>
        <w:t>en</w:t>
      </w:r>
      <w:r w:rsidRPr="007165E6">
        <w:rPr>
          <w:spacing w:val="-23"/>
          <w:w w:val="105"/>
        </w:rPr>
        <w:t xml:space="preserve"> </w:t>
      </w:r>
      <w:r w:rsidRPr="007165E6">
        <w:rPr>
          <w:w w:val="105"/>
        </w:rPr>
        <w:t>mangel,</w:t>
      </w:r>
      <w:r w:rsidRPr="007165E6">
        <w:rPr>
          <w:spacing w:val="-20"/>
          <w:w w:val="105"/>
        </w:rPr>
        <w:t xml:space="preserve"> </w:t>
      </w:r>
      <w:r w:rsidRPr="007165E6">
        <w:rPr>
          <w:w w:val="105"/>
        </w:rPr>
        <w:t>hvis</w:t>
      </w:r>
      <w:r w:rsidRPr="007165E6">
        <w:rPr>
          <w:spacing w:val="-19"/>
          <w:w w:val="105"/>
        </w:rPr>
        <w:t xml:space="preserve"> </w:t>
      </w:r>
      <w:r w:rsidRPr="007165E6">
        <w:rPr>
          <w:w w:val="105"/>
        </w:rPr>
        <w:t>Rådgiver</w:t>
      </w:r>
      <w:r w:rsidRPr="007165E6">
        <w:rPr>
          <w:spacing w:val="-12"/>
          <w:w w:val="105"/>
        </w:rPr>
        <w:t xml:space="preserve"> </w:t>
      </w:r>
      <w:r w:rsidRPr="007165E6">
        <w:rPr>
          <w:w w:val="105"/>
        </w:rPr>
        <w:t>ikke</w:t>
      </w:r>
      <w:r w:rsidRPr="007165E6">
        <w:rPr>
          <w:spacing w:val="-21"/>
          <w:w w:val="105"/>
        </w:rPr>
        <w:t xml:space="preserve"> </w:t>
      </w:r>
      <w:r w:rsidRPr="007165E6">
        <w:rPr>
          <w:w w:val="105"/>
        </w:rPr>
        <w:t>opfylder</w:t>
      </w:r>
      <w:r w:rsidRPr="007165E6">
        <w:rPr>
          <w:spacing w:val="-10"/>
          <w:w w:val="105"/>
        </w:rPr>
        <w:t xml:space="preserve"> </w:t>
      </w:r>
      <w:r w:rsidRPr="007165E6">
        <w:rPr>
          <w:w w:val="105"/>
        </w:rPr>
        <w:t>sine</w:t>
      </w:r>
      <w:r w:rsidRPr="007165E6">
        <w:rPr>
          <w:spacing w:val="-22"/>
          <w:w w:val="105"/>
        </w:rPr>
        <w:t xml:space="preserve"> </w:t>
      </w:r>
      <w:r w:rsidRPr="007165E6">
        <w:rPr>
          <w:w w:val="105"/>
        </w:rPr>
        <w:t>forpligtigelser</w:t>
      </w:r>
      <w:r w:rsidRPr="007165E6">
        <w:rPr>
          <w:spacing w:val="-22"/>
          <w:w w:val="105"/>
        </w:rPr>
        <w:t xml:space="preserve"> </w:t>
      </w:r>
      <w:r w:rsidRPr="007165E6">
        <w:rPr>
          <w:w w:val="105"/>
        </w:rPr>
        <w:t>i</w:t>
      </w:r>
      <w:r w:rsidRPr="007165E6">
        <w:rPr>
          <w:spacing w:val="-23"/>
          <w:w w:val="105"/>
        </w:rPr>
        <w:t xml:space="preserve"> </w:t>
      </w:r>
      <w:r w:rsidRPr="007165E6">
        <w:rPr>
          <w:w w:val="105"/>
        </w:rPr>
        <w:t>medfør af</w:t>
      </w:r>
      <w:r w:rsidRPr="007165E6">
        <w:rPr>
          <w:spacing w:val="-5"/>
          <w:w w:val="105"/>
        </w:rPr>
        <w:t xml:space="preserve"> </w:t>
      </w:r>
      <w:r w:rsidRPr="007165E6">
        <w:rPr>
          <w:w w:val="105"/>
        </w:rPr>
        <w:t>Aftalen.</w:t>
      </w:r>
    </w:p>
    <w:p w14:paraId="6FD93203" w14:textId="77777777" w:rsidR="004F39C0" w:rsidRPr="007165E6" w:rsidRDefault="004F39C0" w:rsidP="00157E28">
      <w:pPr>
        <w:pStyle w:val="Brdtekst"/>
      </w:pPr>
    </w:p>
    <w:p w14:paraId="6FD93204" w14:textId="77777777" w:rsidR="004F39C0" w:rsidRPr="007165E6" w:rsidRDefault="00467A3F" w:rsidP="005415CD">
      <w:pPr>
        <w:pStyle w:val="Listeafsnit2"/>
      </w:pPr>
      <w:r w:rsidRPr="007165E6">
        <w:rPr>
          <w:w w:val="105"/>
        </w:rPr>
        <w:t>Enhver bodsbetaling i henhold til Aftalen afskærer ikke Bygherren retten til at gøre</w:t>
      </w:r>
      <w:r w:rsidRPr="007165E6">
        <w:rPr>
          <w:spacing w:val="-13"/>
          <w:w w:val="105"/>
        </w:rPr>
        <w:t xml:space="preserve"> </w:t>
      </w:r>
      <w:r w:rsidRPr="007165E6">
        <w:rPr>
          <w:w w:val="105"/>
        </w:rPr>
        <w:t>brug</w:t>
      </w:r>
      <w:r w:rsidRPr="007165E6">
        <w:rPr>
          <w:spacing w:val="-22"/>
          <w:w w:val="105"/>
        </w:rPr>
        <w:t xml:space="preserve"> </w:t>
      </w:r>
      <w:r w:rsidRPr="007165E6">
        <w:rPr>
          <w:w w:val="105"/>
        </w:rPr>
        <w:t>af</w:t>
      </w:r>
      <w:r w:rsidRPr="007165E6">
        <w:rPr>
          <w:spacing w:val="-23"/>
          <w:w w:val="105"/>
        </w:rPr>
        <w:t xml:space="preserve"> </w:t>
      </w:r>
      <w:r w:rsidRPr="007165E6">
        <w:rPr>
          <w:w w:val="105"/>
        </w:rPr>
        <w:t>øvrige</w:t>
      </w:r>
      <w:r w:rsidRPr="007165E6">
        <w:rPr>
          <w:spacing w:val="-14"/>
          <w:w w:val="105"/>
        </w:rPr>
        <w:t xml:space="preserve"> </w:t>
      </w:r>
      <w:r w:rsidRPr="007165E6">
        <w:rPr>
          <w:w w:val="105"/>
        </w:rPr>
        <w:t>misligholdelsesbeføjelser</w:t>
      </w:r>
      <w:r w:rsidRPr="007165E6">
        <w:rPr>
          <w:spacing w:val="-14"/>
          <w:w w:val="105"/>
        </w:rPr>
        <w:t xml:space="preserve"> </w:t>
      </w:r>
      <w:r w:rsidRPr="007165E6">
        <w:rPr>
          <w:w w:val="105"/>
        </w:rPr>
        <w:t>i</w:t>
      </w:r>
      <w:r w:rsidRPr="007165E6">
        <w:rPr>
          <w:spacing w:val="-14"/>
          <w:w w:val="105"/>
        </w:rPr>
        <w:t xml:space="preserve"> </w:t>
      </w:r>
      <w:r w:rsidRPr="007165E6">
        <w:rPr>
          <w:w w:val="105"/>
        </w:rPr>
        <w:t>henhold</w:t>
      </w:r>
      <w:r w:rsidRPr="007165E6">
        <w:rPr>
          <w:spacing w:val="-12"/>
          <w:w w:val="105"/>
        </w:rPr>
        <w:t xml:space="preserve"> </w:t>
      </w:r>
      <w:r w:rsidRPr="007165E6">
        <w:rPr>
          <w:w w:val="105"/>
        </w:rPr>
        <w:t>til</w:t>
      </w:r>
      <w:r w:rsidRPr="007165E6">
        <w:rPr>
          <w:spacing w:val="5"/>
          <w:w w:val="105"/>
        </w:rPr>
        <w:t xml:space="preserve"> </w:t>
      </w:r>
      <w:r w:rsidRPr="007165E6">
        <w:rPr>
          <w:w w:val="105"/>
        </w:rPr>
        <w:t>Aftalens</w:t>
      </w:r>
      <w:r w:rsidRPr="007165E6">
        <w:rPr>
          <w:spacing w:val="-5"/>
          <w:w w:val="105"/>
        </w:rPr>
        <w:t xml:space="preserve"> </w:t>
      </w:r>
      <w:r w:rsidRPr="007165E6">
        <w:rPr>
          <w:w w:val="105"/>
        </w:rPr>
        <w:t>afsnit</w:t>
      </w:r>
      <w:r w:rsidRPr="007165E6">
        <w:rPr>
          <w:spacing w:val="-15"/>
          <w:w w:val="105"/>
        </w:rPr>
        <w:t xml:space="preserve"> </w:t>
      </w:r>
      <w:r w:rsidRPr="007165E6">
        <w:rPr>
          <w:w w:val="105"/>
        </w:rPr>
        <w:t>15.</w:t>
      </w:r>
    </w:p>
    <w:p w14:paraId="6FD93205" w14:textId="77777777" w:rsidR="004F39C0" w:rsidRPr="007165E6" w:rsidRDefault="004F39C0" w:rsidP="00157E28">
      <w:pPr>
        <w:pStyle w:val="Brdtekst"/>
      </w:pPr>
    </w:p>
    <w:p w14:paraId="6FD93206" w14:textId="52F2CBA6" w:rsidR="004F39C0" w:rsidRPr="007165E6" w:rsidRDefault="00467A3F" w:rsidP="005415CD">
      <w:pPr>
        <w:pStyle w:val="Listeafsnit2"/>
      </w:pPr>
      <w:r w:rsidRPr="007165E6">
        <w:rPr>
          <w:w w:val="105"/>
        </w:rPr>
        <w:t>Nedenstående</w:t>
      </w:r>
      <w:r w:rsidRPr="007165E6">
        <w:rPr>
          <w:spacing w:val="4"/>
          <w:w w:val="105"/>
        </w:rPr>
        <w:t xml:space="preserve"> </w:t>
      </w:r>
      <w:r w:rsidRPr="007165E6">
        <w:rPr>
          <w:w w:val="105"/>
        </w:rPr>
        <w:t>forhold</w:t>
      </w:r>
      <w:r w:rsidRPr="007165E6">
        <w:rPr>
          <w:spacing w:val="-4"/>
          <w:w w:val="105"/>
        </w:rPr>
        <w:t xml:space="preserve"> </w:t>
      </w:r>
      <w:r w:rsidRPr="007165E6">
        <w:rPr>
          <w:w w:val="105"/>
        </w:rPr>
        <w:t>anses</w:t>
      </w:r>
      <w:r w:rsidRPr="007165E6">
        <w:rPr>
          <w:spacing w:val="-3"/>
          <w:w w:val="105"/>
        </w:rPr>
        <w:t xml:space="preserve"> </w:t>
      </w:r>
      <w:r w:rsidRPr="007165E6">
        <w:rPr>
          <w:w w:val="105"/>
        </w:rPr>
        <w:t>som</w:t>
      </w:r>
      <w:r w:rsidRPr="007165E6">
        <w:rPr>
          <w:spacing w:val="-8"/>
          <w:w w:val="105"/>
        </w:rPr>
        <w:t xml:space="preserve"> </w:t>
      </w:r>
      <w:r w:rsidRPr="007165E6">
        <w:rPr>
          <w:w w:val="105"/>
        </w:rPr>
        <w:t>væsentlig</w:t>
      </w:r>
      <w:r w:rsidRPr="007165E6">
        <w:rPr>
          <w:spacing w:val="-6"/>
          <w:w w:val="105"/>
        </w:rPr>
        <w:t xml:space="preserve"> </w:t>
      </w:r>
      <w:r w:rsidRPr="007165E6">
        <w:rPr>
          <w:w w:val="105"/>
        </w:rPr>
        <w:t>misligholdelse.</w:t>
      </w:r>
      <w:r w:rsidRPr="007165E6">
        <w:rPr>
          <w:spacing w:val="-14"/>
          <w:w w:val="105"/>
        </w:rPr>
        <w:t xml:space="preserve"> </w:t>
      </w:r>
      <w:r w:rsidRPr="007165E6">
        <w:rPr>
          <w:w w:val="105"/>
        </w:rPr>
        <w:t>Listen</w:t>
      </w:r>
      <w:r w:rsidRPr="007165E6">
        <w:rPr>
          <w:spacing w:val="-3"/>
          <w:w w:val="105"/>
        </w:rPr>
        <w:t xml:space="preserve"> </w:t>
      </w:r>
      <w:r w:rsidRPr="007165E6">
        <w:rPr>
          <w:w w:val="105"/>
        </w:rPr>
        <w:t>er</w:t>
      </w:r>
      <w:r w:rsidRPr="007165E6">
        <w:rPr>
          <w:spacing w:val="-10"/>
          <w:w w:val="105"/>
        </w:rPr>
        <w:t xml:space="preserve"> </w:t>
      </w:r>
      <w:r w:rsidRPr="007165E6">
        <w:rPr>
          <w:w w:val="105"/>
        </w:rPr>
        <w:t>ikke</w:t>
      </w:r>
      <w:r w:rsidRPr="007165E6">
        <w:rPr>
          <w:spacing w:val="-8"/>
          <w:w w:val="105"/>
        </w:rPr>
        <w:t xml:space="preserve"> </w:t>
      </w:r>
      <w:r w:rsidRPr="007165E6">
        <w:rPr>
          <w:w w:val="105"/>
        </w:rPr>
        <w:t>udtømmende:</w:t>
      </w:r>
    </w:p>
    <w:p w14:paraId="6FD93207" w14:textId="77777777" w:rsidR="004F39C0" w:rsidRPr="007165E6" w:rsidRDefault="004F39C0" w:rsidP="00157E28">
      <w:pPr>
        <w:pStyle w:val="Brdtekst"/>
      </w:pPr>
    </w:p>
    <w:p w14:paraId="488F484C" w14:textId="4D2B8F86" w:rsidR="005415CD" w:rsidRDefault="00467A3F" w:rsidP="0099033F">
      <w:pPr>
        <w:pStyle w:val="Punktopstilling"/>
      </w:pPr>
      <w:r w:rsidRPr="0099033F">
        <w:t>Rådgiver</w:t>
      </w:r>
      <w:r w:rsidRPr="007165E6">
        <w:t xml:space="preserve"> erklæres konkurs, der indgives konkursbegæring eller begæring om rekonstruktion mod Rådgiver, der sker åbning af tvangsakkord, </w:t>
      </w:r>
      <w:r w:rsidR="0099033F">
        <w:t>R</w:t>
      </w:r>
      <w:r w:rsidRPr="007165E6">
        <w:t xml:space="preserve">ådgiver træder i likvidation, eller bliver taget under tvangsopløsning. </w:t>
      </w:r>
    </w:p>
    <w:p w14:paraId="6FD93208" w14:textId="0EE2C44E" w:rsidR="004F39C0" w:rsidRPr="007165E6" w:rsidRDefault="00467A3F" w:rsidP="005415CD">
      <w:pPr>
        <w:pStyle w:val="Punktopstilling"/>
      </w:pPr>
      <w:r w:rsidRPr="007165E6">
        <w:t xml:space="preserve">Væsentlig overskridelse af </w:t>
      </w:r>
      <w:r w:rsidR="005415CD">
        <w:t>H</w:t>
      </w:r>
      <w:r w:rsidRPr="007165E6">
        <w:t xml:space="preserve">ovedtidsplanen og/eller </w:t>
      </w:r>
      <w:r w:rsidR="005415CD">
        <w:t>Y</w:t>
      </w:r>
      <w:r w:rsidRPr="007165E6">
        <w:t>delsesplanen, som kan tilskrives Rådgivers</w:t>
      </w:r>
      <w:r w:rsidRPr="007165E6">
        <w:rPr>
          <w:spacing w:val="8"/>
        </w:rPr>
        <w:t xml:space="preserve"> </w:t>
      </w:r>
      <w:r w:rsidRPr="007165E6">
        <w:t>forhold.</w:t>
      </w:r>
    </w:p>
    <w:p w14:paraId="6FD93209" w14:textId="77777777" w:rsidR="004F39C0" w:rsidRPr="007165E6" w:rsidRDefault="004F39C0" w:rsidP="00157E28">
      <w:pPr>
        <w:pStyle w:val="Brdtekst"/>
      </w:pPr>
    </w:p>
    <w:p w14:paraId="6FD9320A" w14:textId="77777777" w:rsidR="004F39C0" w:rsidRPr="007165E6" w:rsidRDefault="00467A3F" w:rsidP="00157E28">
      <w:pPr>
        <w:pStyle w:val="Listeafsnit"/>
        <w:numPr>
          <w:ilvl w:val="1"/>
          <w:numId w:val="2"/>
        </w:numPr>
        <w:tabs>
          <w:tab w:val="left" w:pos="1016"/>
        </w:tabs>
        <w:spacing w:before="1" w:line="254" w:lineRule="auto"/>
        <w:ind w:left="1013" w:right="1554" w:hanging="852"/>
        <w:jc w:val="left"/>
        <w:rPr>
          <w:color w:val="444444"/>
          <w:lang w:val="da-DK"/>
        </w:rPr>
      </w:pPr>
      <w:r w:rsidRPr="007165E6">
        <w:rPr>
          <w:color w:val="444444"/>
          <w:w w:val="105"/>
          <w:lang w:val="da-DK"/>
        </w:rPr>
        <w:t>Misligholder</w:t>
      </w:r>
      <w:r w:rsidRPr="007165E6">
        <w:rPr>
          <w:color w:val="444444"/>
          <w:spacing w:val="-7"/>
          <w:w w:val="105"/>
          <w:lang w:val="da-DK"/>
        </w:rPr>
        <w:t xml:space="preserve"> </w:t>
      </w:r>
      <w:r w:rsidRPr="007165E6">
        <w:rPr>
          <w:color w:val="444444"/>
          <w:w w:val="105"/>
          <w:lang w:val="da-DK"/>
        </w:rPr>
        <w:t>Bygherren</w:t>
      </w:r>
      <w:r w:rsidRPr="007165E6">
        <w:rPr>
          <w:color w:val="444444"/>
          <w:spacing w:val="-9"/>
          <w:w w:val="105"/>
          <w:lang w:val="da-DK"/>
        </w:rPr>
        <w:t xml:space="preserve"> </w:t>
      </w:r>
      <w:r w:rsidRPr="007165E6">
        <w:rPr>
          <w:color w:val="444444"/>
          <w:w w:val="105"/>
          <w:lang w:val="da-DK"/>
        </w:rPr>
        <w:t>sine</w:t>
      </w:r>
      <w:r w:rsidRPr="007165E6">
        <w:rPr>
          <w:color w:val="444444"/>
          <w:spacing w:val="-17"/>
          <w:w w:val="105"/>
          <w:lang w:val="da-DK"/>
        </w:rPr>
        <w:t xml:space="preserve"> </w:t>
      </w:r>
      <w:r w:rsidRPr="007165E6">
        <w:rPr>
          <w:color w:val="444444"/>
          <w:w w:val="105"/>
          <w:lang w:val="da-DK"/>
        </w:rPr>
        <w:t>betalingsforpligtigelser</w:t>
      </w:r>
      <w:r w:rsidRPr="007165E6">
        <w:rPr>
          <w:color w:val="444444"/>
          <w:spacing w:val="-28"/>
          <w:w w:val="105"/>
          <w:lang w:val="da-DK"/>
        </w:rPr>
        <w:t xml:space="preserve"> </w:t>
      </w:r>
      <w:r w:rsidRPr="007165E6">
        <w:rPr>
          <w:color w:val="444444"/>
          <w:w w:val="105"/>
          <w:lang w:val="da-DK"/>
        </w:rPr>
        <w:t>i</w:t>
      </w:r>
      <w:r w:rsidRPr="007165E6">
        <w:rPr>
          <w:color w:val="444444"/>
          <w:spacing w:val="-19"/>
          <w:w w:val="105"/>
          <w:lang w:val="da-DK"/>
        </w:rPr>
        <w:t xml:space="preserve"> </w:t>
      </w:r>
      <w:r w:rsidRPr="007165E6">
        <w:rPr>
          <w:color w:val="444444"/>
          <w:w w:val="105"/>
          <w:lang w:val="da-DK"/>
        </w:rPr>
        <w:t>henhold</w:t>
      </w:r>
      <w:r w:rsidRPr="007165E6">
        <w:rPr>
          <w:color w:val="444444"/>
          <w:spacing w:val="-17"/>
          <w:w w:val="105"/>
          <w:lang w:val="da-DK"/>
        </w:rPr>
        <w:t xml:space="preserve"> </w:t>
      </w:r>
      <w:r w:rsidRPr="007165E6">
        <w:rPr>
          <w:color w:val="444444"/>
          <w:w w:val="105"/>
          <w:lang w:val="da-DK"/>
        </w:rPr>
        <w:t>til</w:t>
      </w:r>
      <w:r w:rsidRPr="007165E6">
        <w:rPr>
          <w:color w:val="444444"/>
          <w:spacing w:val="4"/>
          <w:w w:val="105"/>
          <w:lang w:val="da-DK"/>
        </w:rPr>
        <w:t xml:space="preserve"> </w:t>
      </w:r>
      <w:r w:rsidRPr="007165E6">
        <w:rPr>
          <w:color w:val="444444"/>
          <w:w w:val="105"/>
          <w:lang w:val="da-DK"/>
        </w:rPr>
        <w:t>Aftalen,</w:t>
      </w:r>
      <w:r w:rsidRPr="007165E6">
        <w:rPr>
          <w:color w:val="444444"/>
          <w:spacing w:val="-17"/>
          <w:w w:val="105"/>
          <w:lang w:val="da-DK"/>
        </w:rPr>
        <w:t xml:space="preserve"> </w:t>
      </w:r>
      <w:r w:rsidRPr="007165E6">
        <w:rPr>
          <w:color w:val="444444"/>
          <w:w w:val="105"/>
          <w:lang w:val="da-DK"/>
        </w:rPr>
        <w:t>jf.</w:t>
      </w:r>
      <w:r w:rsidRPr="007165E6">
        <w:rPr>
          <w:color w:val="444444"/>
          <w:spacing w:val="-9"/>
          <w:w w:val="105"/>
          <w:lang w:val="da-DK"/>
        </w:rPr>
        <w:t xml:space="preserve"> </w:t>
      </w:r>
      <w:r w:rsidRPr="007165E6">
        <w:rPr>
          <w:color w:val="444444"/>
          <w:w w:val="105"/>
          <w:lang w:val="da-DK"/>
        </w:rPr>
        <w:t>pkt. 12.3, er Rådgiver berettiget til rente efter rentelovens</w:t>
      </w:r>
      <w:r w:rsidRPr="007165E6">
        <w:rPr>
          <w:color w:val="444444"/>
          <w:spacing w:val="-9"/>
          <w:w w:val="105"/>
          <w:lang w:val="da-DK"/>
        </w:rPr>
        <w:t xml:space="preserve"> </w:t>
      </w:r>
      <w:r w:rsidRPr="007165E6">
        <w:rPr>
          <w:color w:val="444444"/>
          <w:w w:val="105"/>
          <w:lang w:val="da-DK"/>
        </w:rPr>
        <w:t>regler.</w:t>
      </w:r>
    </w:p>
    <w:p w14:paraId="6FD9320B" w14:textId="77777777" w:rsidR="004F39C0" w:rsidRPr="007165E6" w:rsidRDefault="004F39C0" w:rsidP="00157E28">
      <w:pPr>
        <w:pStyle w:val="Brdtekst"/>
      </w:pPr>
    </w:p>
    <w:p w14:paraId="6FD9320C" w14:textId="77777777" w:rsidR="004F39C0" w:rsidRPr="007165E6" w:rsidRDefault="00467A3F" w:rsidP="006B421D">
      <w:pPr>
        <w:pStyle w:val="Overskrift1"/>
      </w:pPr>
      <w:r w:rsidRPr="007165E6">
        <w:t>ANSVAR</w:t>
      </w:r>
    </w:p>
    <w:p w14:paraId="6FD9320D" w14:textId="77777777" w:rsidR="004F39C0" w:rsidRPr="007165E6" w:rsidRDefault="004F39C0" w:rsidP="00157E28">
      <w:pPr>
        <w:pStyle w:val="Brdtekst"/>
      </w:pPr>
    </w:p>
    <w:p w14:paraId="6FD9320E" w14:textId="19309566" w:rsidR="004F39C0" w:rsidRPr="007165E6" w:rsidRDefault="00467A3F" w:rsidP="00CD19CB">
      <w:pPr>
        <w:pStyle w:val="Listeafsnit2"/>
      </w:pPr>
      <w:r w:rsidRPr="007165E6">
        <w:rPr>
          <w:w w:val="105"/>
        </w:rPr>
        <w:t>Parterne</w:t>
      </w:r>
      <w:r w:rsidRPr="007165E6">
        <w:rPr>
          <w:spacing w:val="-10"/>
          <w:w w:val="105"/>
        </w:rPr>
        <w:t xml:space="preserve"> </w:t>
      </w:r>
      <w:r w:rsidRPr="007165E6">
        <w:rPr>
          <w:w w:val="105"/>
        </w:rPr>
        <w:t>er</w:t>
      </w:r>
      <w:r w:rsidRPr="007165E6">
        <w:rPr>
          <w:spacing w:val="-18"/>
          <w:w w:val="105"/>
        </w:rPr>
        <w:t xml:space="preserve"> </w:t>
      </w:r>
      <w:r w:rsidRPr="007165E6">
        <w:rPr>
          <w:w w:val="105"/>
        </w:rPr>
        <w:t>erstatningsansvarlige</w:t>
      </w:r>
      <w:r w:rsidRPr="007165E6">
        <w:rPr>
          <w:spacing w:val="-22"/>
          <w:w w:val="105"/>
        </w:rPr>
        <w:t xml:space="preserve"> </w:t>
      </w:r>
      <w:r w:rsidRPr="007165E6">
        <w:rPr>
          <w:w w:val="105"/>
        </w:rPr>
        <w:t>efter</w:t>
      </w:r>
      <w:r w:rsidRPr="007165E6">
        <w:rPr>
          <w:spacing w:val="-15"/>
          <w:w w:val="105"/>
        </w:rPr>
        <w:t xml:space="preserve"> </w:t>
      </w:r>
      <w:r w:rsidRPr="007165E6">
        <w:rPr>
          <w:w w:val="105"/>
        </w:rPr>
        <w:t>dansk</w:t>
      </w:r>
      <w:r w:rsidRPr="007165E6">
        <w:rPr>
          <w:spacing w:val="-14"/>
          <w:w w:val="105"/>
        </w:rPr>
        <w:t xml:space="preserve"> </w:t>
      </w:r>
      <w:r w:rsidRPr="007165E6">
        <w:rPr>
          <w:w w:val="105"/>
        </w:rPr>
        <w:t>rets</w:t>
      </w:r>
      <w:r w:rsidRPr="007165E6">
        <w:rPr>
          <w:spacing w:val="-14"/>
          <w:w w:val="105"/>
        </w:rPr>
        <w:t xml:space="preserve"> </w:t>
      </w:r>
      <w:r w:rsidRPr="007165E6">
        <w:rPr>
          <w:w w:val="105"/>
        </w:rPr>
        <w:t>almindelige</w:t>
      </w:r>
      <w:r w:rsidRPr="007165E6">
        <w:rPr>
          <w:spacing w:val="-9"/>
          <w:w w:val="105"/>
        </w:rPr>
        <w:t xml:space="preserve"> </w:t>
      </w:r>
      <w:r w:rsidRPr="007165E6">
        <w:rPr>
          <w:w w:val="105"/>
        </w:rPr>
        <w:t>regler,</w:t>
      </w:r>
      <w:r w:rsidRPr="007165E6">
        <w:rPr>
          <w:spacing w:val="-19"/>
          <w:w w:val="105"/>
        </w:rPr>
        <w:t xml:space="preserve"> </w:t>
      </w:r>
      <w:r w:rsidRPr="007165E6">
        <w:rPr>
          <w:w w:val="105"/>
        </w:rPr>
        <w:t>medmindre andet fremgår af</w:t>
      </w:r>
      <w:r w:rsidRPr="007165E6">
        <w:rPr>
          <w:spacing w:val="-9"/>
          <w:w w:val="105"/>
        </w:rPr>
        <w:t xml:space="preserve"> </w:t>
      </w:r>
      <w:r w:rsidRPr="007165E6">
        <w:rPr>
          <w:w w:val="105"/>
        </w:rPr>
        <w:t>Aftalen.</w:t>
      </w:r>
    </w:p>
    <w:p w14:paraId="6FD9320F" w14:textId="77777777" w:rsidR="004F39C0" w:rsidRPr="007165E6" w:rsidRDefault="004F39C0" w:rsidP="00157E28">
      <w:pPr>
        <w:pStyle w:val="Brdtekst"/>
      </w:pPr>
    </w:p>
    <w:p w14:paraId="6FD93210" w14:textId="77777777" w:rsidR="004F39C0" w:rsidRPr="007165E6" w:rsidRDefault="00467A3F" w:rsidP="00CD19CB">
      <w:pPr>
        <w:pStyle w:val="Listeafsnit2"/>
      </w:pPr>
      <w:r w:rsidRPr="007165E6">
        <w:rPr>
          <w:w w:val="105"/>
        </w:rPr>
        <w:t>Rådgivers</w:t>
      </w:r>
      <w:r w:rsidRPr="007165E6">
        <w:rPr>
          <w:spacing w:val="-21"/>
          <w:w w:val="105"/>
        </w:rPr>
        <w:t xml:space="preserve"> </w:t>
      </w:r>
      <w:r w:rsidRPr="007165E6">
        <w:rPr>
          <w:w w:val="105"/>
        </w:rPr>
        <w:t>samlede</w:t>
      </w:r>
      <w:r w:rsidRPr="007165E6">
        <w:rPr>
          <w:spacing w:val="-25"/>
          <w:w w:val="105"/>
        </w:rPr>
        <w:t xml:space="preserve"> </w:t>
      </w:r>
      <w:r w:rsidRPr="007165E6">
        <w:rPr>
          <w:w w:val="105"/>
        </w:rPr>
        <w:t>rådgiveransvar</w:t>
      </w:r>
      <w:r w:rsidRPr="007165E6">
        <w:rPr>
          <w:spacing w:val="-32"/>
          <w:w w:val="105"/>
        </w:rPr>
        <w:t xml:space="preserve"> </w:t>
      </w:r>
      <w:r w:rsidRPr="007165E6">
        <w:rPr>
          <w:w w:val="105"/>
        </w:rPr>
        <w:t>i</w:t>
      </w:r>
      <w:r w:rsidRPr="007165E6">
        <w:rPr>
          <w:spacing w:val="-28"/>
          <w:w w:val="105"/>
        </w:rPr>
        <w:t xml:space="preserve"> </w:t>
      </w:r>
      <w:r w:rsidRPr="007165E6">
        <w:rPr>
          <w:w w:val="105"/>
        </w:rPr>
        <w:t>henhold</w:t>
      </w:r>
      <w:r w:rsidRPr="007165E6">
        <w:rPr>
          <w:spacing w:val="-28"/>
          <w:w w:val="105"/>
        </w:rPr>
        <w:t xml:space="preserve"> </w:t>
      </w:r>
      <w:r w:rsidRPr="007165E6">
        <w:rPr>
          <w:w w:val="105"/>
        </w:rPr>
        <w:t>til</w:t>
      </w:r>
      <w:r w:rsidRPr="007165E6">
        <w:rPr>
          <w:spacing w:val="-10"/>
          <w:w w:val="105"/>
        </w:rPr>
        <w:t xml:space="preserve"> </w:t>
      </w:r>
      <w:r w:rsidRPr="007165E6">
        <w:rPr>
          <w:w w:val="105"/>
        </w:rPr>
        <w:t>Aftalen</w:t>
      </w:r>
      <w:r w:rsidRPr="007165E6">
        <w:rPr>
          <w:spacing w:val="-24"/>
          <w:w w:val="105"/>
        </w:rPr>
        <w:t xml:space="preserve"> </w:t>
      </w:r>
      <w:r w:rsidRPr="007165E6">
        <w:rPr>
          <w:w w:val="105"/>
        </w:rPr>
        <w:t>kan</w:t>
      </w:r>
      <w:r w:rsidRPr="007165E6">
        <w:rPr>
          <w:spacing w:val="-33"/>
          <w:w w:val="105"/>
        </w:rPr>
        <w:t xml:space="preserve"> </w:t>
      </w:r>
      <w:r w:rsidRPr="007165E6">
        <w:rPr>
          <w:w w:val="105"/>
        </w:rPr>
        <w:t>ikke,</w:t>
      </w:r>
      <w:r w:rsidRPr="007165E6">
        <w:rPr>
          <w:spacing w:val="-31"/>
          <w:w w:val="105"/>
        </w:rPr>
        <w:t xml:space="preserve"> </w:t>
      </w:r>
      <w:r w:rsidRPr="007165E6">
        <w:rPr>
          <w:w w:val="105"/>
        </w:rPr>
        <w:t>uanset</w:t>
      </w:r>
      <w:r w:rsidRPr="007165E6">
        <w:rPr>
          <w:spacing w:val="-22"/>
          <w:w w:val="105"/>
        </w:rPr>
        <w:t xml:space="preserve"> </w:t>
      </w:r>
      <w:r w:rsidRPr="007165E6">
        <w:rPr>
          <w:w w:val="105"/>
        </w:rPr>
        <w:t>antallet af</w:t>
      </w:r>
      <w:r w:rsidRPr="007165E6">
        <w:rPr>
          <w:spacing w:val="-17"/>
          <w:w w:val="105"/>
        </w:rPr>
        <w:t xml:space="preserve"> </w:t>
      </w:r>
      <w:r w:rsidRPr="007165E6">
        <w:rPr>
          <w:w w:val="105"/>
        </w:rPr>
        <w:t>skader,</w:t>
      </w:r>
      <w:r w:rsidRPr="007165E6">
        <w:rPr>
          <w:spacing w:val="-12"/>
          <w:w w:val="105"/>
        </w:rPr>
        <w:t xml:space="preserve"> </w:t>
      </w:r>
      <w:r w:rsidRPr="007165E6">
        <w:rPr>
          <w:w w:val="105"/>
        </w:rPr>
        <w:t>overstige</w:t>
      </w:r>
      <w:r w:rsidRPr="007165E6">
        <w:rPr>
          <w:spacing w:val="-6"/>
          <w:w w:val="105"/>
        </w:rPr>
        <w:t xml:space="preserve"> </w:t>
      </w:r>
      <w:r w:rsidRPr="007165E6">
        <w:rPr>
          <w:w w:val="105"/>
        </w:rPr>
        <w:t>det</w:t>
      </w:r>
      <w:r w:rsidRPr="007165E6">
        <w:rPr>
          <w:spacing w:val="-4"/>
          <w:w w:val="105"/>
        </w:rPr>
        <w:t xml:space="preserve"> </w:t>
      </w:r>
      <w:r w:rsidRPr="007165E6">
        <w:rPr>
          <w:w w:val="105"/>
        </w:rPr>
        <w:t>beløb</w:t>
      </w:r>
      <w:r w:rsidRPr="007165E6">
        <w:rPr>
          <w:spacing w:val="-12"/>
          <w:w w:val="105"/>
        </w:rPr>
        <w:t xml:space="preserve"> </w:t>
      </w:r>
      <w:r w:rsidRPr="007165E6">
        <w:rPr>
          <w:w w:val="105"/>
        </w:rPr>
        <w:t>som</w:t>
      </w:r>
      <w:r w:rsidRPr="007165E6">
        <w:rPr>
          <w:spacing w:val="-15"/>
          <w:w w:val="105"/>
        </w:rPr>
        <w:t xml:space="preserve"> </w:t>
      </w:r>
      <w:r w:rsidRPr="007165E6">
        <w:rPr>
          <w:w w:val="105"/>
        </w:rPr>
        <w:t>er</w:t>
      </w:r>
      <w:r w:rsidRPr="007165E6">
        <w:rPr>
          <w:spacing w:val="-14"/>
          <w:w w:val="105"/>
        </w:rPr>
        <w:t xml:space="preserve"> </w:t>
      </w:r>
      <w:r w:rsidRPr="007165E6">
        <w:rPr>
          <w:w w:val="105"/>
        </w:rPr>
        <w:t>anført</w:t>
      </w:r>
      <w:r w:rsidRPr="007165E6">
        <w:rPr>
          <w:spacing w:val="-7"/>
          <w:w w:val="105"/>
        </w:rPr>
        <w:t xml:space="preserve"> </w:t>
      </w:r>
      <w:r w:rsidRPr="007165E6">
        <w:rPr>
          <w:w w:val="105"/>
        </w:rPr>
        <w:t>i</w:t>
      </w:r>
      <w:r w:rsidRPr="007165E6">
        <w:rPr>
          <w:spacing w:val="-9"/>
          <w:w w:val="105"/>
        </w:rPr>
        <w:t xml:space="preserve"> </w:t>
      </w:r>
      <w:r w:rsidRPr="007165E6">
        <w:rPr>
          <w:w w:val="105"/>
        </w:rPr>
        <w:t>projektansvarsforsikringen.</w:t>
      </w:r>
    </w:p>
    <w:p w14:paraId="6FD93211" w14:textId="77777777" w:rsidR="004F39C0" w:rsidRPr="007165E6" w:rsidRDefault="004F39C0" w:rsidP="00157E28">
      <w:pPr>
        <w:pStyle w:val="Brdtekst"/>
      </w:pPr>
    </w:p>
    <w:p w14:paraId="6FD93212" w14:textId="3081B550" w:rsidR="004F39C0" w:rsidRPr="007165E6" w:rsidRDefault="00467A3F" w:rsidP="00CD19CB">
      <w:pPr>
        <w:pStyle w:val="Listeafsnit2"/>
      </w:pPr>
      <w:r w:rsidRPr="007165E6">
        <w:t xml:space="preserve">Ansvarsbegrænsningen, jf. pkt. 15.2, gælder ikke, </w:t>
      </w:r>
      <w:r w:rsidR="0049765F" w:rsidRPr="007165E6">
        <w:t>hvis</w:t>
      </w:r>
      <w:r w:rsidRPr="007165E6">
        <w:t xml:space="preserve"> tabet kan hen</w:t>
      </w:r>
      <w:r w:rsidRPr="007165E6">
        <w:lastRenderedPageBreak/>
        <w:t>føres til grov uagtsomhed eller forsætlige</w:t>
      </w:r>
      <w:r w:rsidRPr="007165E6">
        <w:rPr>
          <w:spacing w:val="11"/>
        </w:rPr>
        <w:t xml:space="preserve"> </w:t>
      </w:r>
      <w:r w:rsidRPr="007165E6">
        <w:t>forhold.</w:t>
      </w:r>
    </w:p>
    <w:p w14:paraId="6FD93213" w14:textId="77777777" w:rsidR="004F39C0" w:rsidRPr="007165E6" w:rsidRDefault="004F39C0" w:rsidP="00157E28">
      <w:pPr>
        <w:pStyle w:val="Brdtekst"/>
      </w:pPr>
    </w:p>
    <w:p w14:paraId="6FD93214" w14:textId="77777777" w:rsidR="004F39C0" w:rsidRPr="007165E6" w:rsidRDefault="00467A3F" w:rsidP="006B421D">
      <w:pPr>
        <w:pStyle w:val="Overskrift1"/>
      </w:pPr>
      <w:r w:rsidRPr="007165E6">
        <w:t>FORSIKRING</w:t>
      </w:r>
    </w:p>
    <w:p w14:paraId="6FD93215" w14:textId="77777777" w:rsidR="004F39C0" w:rsidRPr="007165E6" w:rsidRDefault="004F39C0" w:rsidP="00157E28">
      <w:pPr>
        <w:pStyle w:val="Brdtekst"/>
      </w:pPr>
    </w:p>
    <w:p w14:paraId="6FD9321B" w14:textId="5F9F671B" w:rsidR="004F39C0" w:rsidRPr="007165E6" w:rsidRDefault="00467A3F" w:rsidP="00CD19CB">
      <w:pPr>
        <w:pStyle w:val="Listeafsnit2"/>
      </w:pPr>
      <w:r w:rsidRPr="007165E6">
        <w:t xml:space="preserve">Bygherren tegner </w:t>
      </w:r>
      <w:r w:rsidR="00FD6482">
        <w:t>en all</w:t>
      </w:r>
      <w:r w:rsidR="00EA4709">
        <w:t xml:space="preserve"> </w:t>
      </w:r>
      <w:proofErr w:type="spellStart"/>
      <w:r w:rsidR="00FD6482">
        <w:t>risk</w:t>
      </w:r>
      <w:proofErr w:type="spellEnd"/>
      <w:r w:rsidR="00EA4709">
        <w:t xml:space="preserve"> </w:t>
      </w:r>
      <w:r w:rsidR="00FD6482">
        <w:t>for</w:t>
      </w:r>
      <w:r w:rsidR="00F032C7">
        <w:t xml:space="preserve">sikring til supplering af </w:t>
      </w:r>
      <w:r w:rsidRPr="007165E6">
        <w:t xml:space="preserve">Rådgivers </w:t>
      </w:r>
      <w:r w:rsidR="00F032C7">
        <w:t>standardforsikring</w:t>
      </w:r>
      <w:r w:rsidRPr="007165E6">
        <w:t>.</w:t>
      </w:r>
    </w:p>
    <w:p w14:paraId="6FD9321C" w14:textId="77777777" w:rsidR="004F39C0" w:rsidRPr="007165E6" w:rsidRDefault="004F39C0" w:rsidP="00157E28">
      <w:pPr>
        <w:pStyle w:val="Brdtekst"/>
      </w:pPr>
    </w:p>
    <w:p w14:paraId="6FD9321D" w14:textId="77777777" w:rsidR="004F39C0" w:rsidRPr="007165E6" w:rsidRDefault="00467A3F" w:rsidP="006B421D">
      <w:pPr>
        <w:pStyle w:val="Overskrift1"/>
      </w:pPr>
      <w:r w:rsidRPr="007165E6">
        <w:rPr>
          <w:w w:val="95"/>
        </w:rPr>
        <w:t>FORCE</w:t>
      </w:r>
      <w:r w:rsidRPr="007165E6">
        <w:rPr>
          <w:spacing w:val="7"/>
          <w:w w:val="95"/>
        </w:rPr>
        <w:t xml:space="preserve"> </w:t>
      </w:r>
      <w:r w:rsidRPr="007165E6">
        <w:rPr>
          <w:w w:val="95"/>
        </w:rPr>
        <w:t>MAJEURE</w:t>
      </w:r>
    </w:p>
    <w:p w14:paraId="6FD9321E" w14:textId="77777777" w:rsidR="004F39C0" w:rsidRPr="007165E6" w:rsidRDefault="004F39C0" w:rsidP="00157E28">
      <w:pPr>
        <w:pStyle w:val="Brdtekst"/>
      </w:pPr>
    </w:p>
    <w:p w14:paraId="6FD9321F" w14:textId="05603A78" w:rsidR="004F39C0" w:rsidRPr="007165E6" w:rsidRDefault="00467A3F" w:rsidP="00CD19CB">
      <w:pPr>
        <w:pStyle w:val="Listeafsnit2"/>
      </w:pPr>
      <w:r w:rsidRPr="007165E6">
        <w:rPr>
          <w:w w:val="105"/>
        </w:rPr>
        <w:t>Ansvaret</w:t>
      </w:r>
      <w:r w:rsidRPr="007165E6">
        <w:rPr>
          <w:spacing w:val="-8"/>
          <w:w w:val="105"/>
        </w:rPr>
        <w:t xml:space="preserve"> </w:t>
      </w:r>
      <w:r w:rsidRPr="007165E6">
        <w:rPr>
          <w:w w:val="105"/>
        </w:rPr>
        <w:t>for</w:t>
      </w:r>
      <w:r w:rsidRPr="007165E6">
        <w:rPr>
          <w:spacing w:val="-18"/>
          <w:w w:val="105"/>
        </w:rPr>
        <w:t xml:space="preserve"> </w:t>
      </w:r>
      <w:r w:rsidRPr="007165E6">
        <w:rPr>
          <w:w w:val="105"/>
        </w:rPr>
        <w:t>opfyldelse</w:t>
      </w:r>
      <w:r w:rsidRPr="007165E6">
        <w:rPr>
          <w:spacing w:val="-4"/>
          <w:w w:val="105"/>
        </w:rPr>
        <w:t xml:space="preserve"> </w:t>
      </w:r>
      <w:r w:rsidRPr="007165E6">
        <w:rPr>
          <w:w w:val="105"/>
        </w:rPr>
        <w:t>af</w:t>
      </w:r>
      <w:r w:rsidRPr="007165E6">
        <w:rPr>
          <w:spacing w:val="-20"/>
          <w:w w:val="105"/>
        </w:rPr>
        <w:t xml:space="preserve"> </w:t>
      </w:r>
      <w:r w:rsidRPr="007165E6">
        <w:rPr>
          <w:w w:val="105"/>
        </w:rPr>
        <w:t>en</w:t>
      </w:r>
      <w:r w:rsidRPr="007165E6">
        <w:rPr>
          <w:spacing w:val="-20"/>
          <w:w w:val="105"/>
        </w:rPr>
        <w:t xml:space="preserve"> </w:t>
      </w:r>
      <w:r w:rsidRPr="007165E6">
        <w:rPr>
          <w:w w:val="105"/>
        </w:rPr>
        <w:t>forpligtelse</w:t>
      </w:r>
      <w:r w:rsidRPr="007165E6">
        <w:rPr>
          <w:spacing w:val="-7"/>
          <w:w w:val="105"/>
        </w:rPr>
        <w:t xml:space="preserve"> </w:t>
      </w:r>
      <w:r w:rsidRPr="007165E6">
        <w:rPr>
          <w:w w:val="105"/>
        </w:rPr>
        <w:t>under</w:t>
      </w:r>
      <w:r w:rsidRPr="007165E6">
        <w:rPr>
          <w:spacing w:val="-7"/>
          <w:w w:val="105"/>
        </w:rPr>
        <w:t xml:space="preserve"> </w:t>
      </w:r>
      <w:r w:rsidRPr="007165E6">
        <w:rPr>
          <w:w w:val="105"/>
        </w:rPr>
        <w:t>Aftalen</w:t>
      </w:r>
      <w:r w:rsidRPr="007165E6">
        <w:rPr>
          <w:spacing w:val="-15"/>
          <w:w w:val="105"/>
        </w:rPr>
        <w:t xml:space="preserve"> </w:t>
      </w:r>
      <w:r w:rsidRPr="007165E6">
        <w:rPr>
          <w:w w:val="105"/>
        </w:rPr>
        <w:t>suspenderes,</w:t>
      </w:r>
      <w:r w:rsidRPr="007165E6">
        <w:rPr>
          <w:spacing w:val="-6"/>
          <w:w w:val="105"/>
        </w:rPr>
        <w:t xml:space="preserve"> </w:t>
      </w:r>
      <w:r w:rsidR="00CD19CB">
        <w:rPr>
          <w:w w:val="105"/>
        </w:rPr>
        <w:t>hvis</w:t>
      </w:r>
      <w:r w:rsidRPr="007165E6">
        <w:rPr>
          <w:w w:val="105"/>
        </w:rPr>
        <w:t xml:space="preserve"> dens opfyldelse hindres af Force</w:t>
      </w:r>
      <w:r w:rsidRPr="007165E6">
        <w:rPr>
          <w:spacing w:val="-15"/>
          <w:w w:val="105"/>
        </w:rPr>
        <w:t xml:space="preserve"> </w:t>
      </w:r>
      <w:r w:rsidRPr="007165E6">
        <w:rPr>
          <w:w w:val="105"/>
        </w:rPr>
        <w:t>Majeure.</w:t>
      </w:r>
    </w:p>
    <w:p w14:paraId="6FD93220" w14:textId="77777777" w:rsidR="004F39C0" w:rsidRPr="007165E6" w:rsidRDefault="004F39C0" w:rsidP="00157E28">
      <w:pPr>
        <w:pStyle w:val="Brdtekst"/>
      </w:pPr>
    </w:p>
    <w:p w14:paraId="6FD93221" w14:textId="6E7A750F" w:rsidR="004F39C0" w:rsidRPr="007165E6" w:rsidRDefault="00467A3F" w:rsidP="00CD19CB">
      <w:pPr>
        <w:pStyle w:val="Listeafsnit2"/>
      </w:pPr>
      <w:r w:rsidRPr="007165E6">
        <w:rPr>
          <w:w w:val="105"/>
        </w:rPr>
        <w:t>Parterne</w:t>
      </w:r>
      <w:r w:rsidRPr="007165E6">
        <w:rPr>
          <w:spacing w:val="-11"/>
          <w:w w:val="105"/>
        </w:rPr>
        <w:t xml:space="preserve"> </w:t>
      </w:r>
      <w:r w:rsidRPr="007165E6">
        <w:rPr>
          <w:w w:val="105"/>
        </w:rPr>
        <w:t>skal</w:t>
      </w:r>
      <w:r w:rsidRPr="007165E6">
        <w:rPr>
          <w:spacing w:val="-18"/>
          <w:w w:val="105"/>
        </w:rPr>
        <w:t xml:space="preserve"> </w:t>
      </w:r>
      <w:r w:rsidRPr="007165E6">
        <w:rPr>
          <w:w w:val="105"/>
        </w:rPr>
        <w:t>i</w:t>
      </w:r>
      <w:r w:rsidRPr="007165E6">
        <w:rPr>
          <w:spacing w:val="-15"/>
          <w:w w:val="105"/>
        </w:rPr>
        <w:t xml:space="preserve"> </w:t>
      </w:r>
      <w:r w:rsidRPr="007165E6">
        <w:rPr>
          <w:w w:val="105"/>
        </w:rPr>
        <w:t>videst</w:t>
      </w:r>
      <w:r w:rsidRPr="007165E6">
        <w:rPr>
          <w:spacing w:val="-8"/>
          <w:w w:val="105"/>
        </w:rPr>
        <w:t xml:space="preserve"> </w:t>
      </w:r>
      <w:r w:rsidRPr="007165E6">
        <w:rPr>
          <w:w w:val="105"/>
        </w:rPr>
        <w:t>muligt</w:t>
      </w:r>
      <w:r w:rsidRPr="007165E6">
        <w:rPr>
          <w:spacing w:val="-9"/>
          <w:w w:val="105"/>
        </w:rPr>
        <w:t xml:space="preserve"> </w:t>
      </w:r>
      <w:r w:rsidRPr="007165E6">
        <w:rPr>
          <w:w w:val="105"/>
        </w:rPr>
        <w:t>omfang</w:t>
      </w:r>
      <w:r w:rsidRPr="007165E6">
        <w:rPr>
          <w:spacing w:val="-17"/>
          <w:w w:val="105"/>
        </w:rPr>
        <w:t xml:space="preserve"> </w:t>
      </w:r>
      <w:r w:rsidRPr="007165E6">
        <w:rPr>
          <w:w w:val="105"/>
        </w:rPr>
        <w:t>medvirke</w:t>
      </w:r>
      <w:r w:rsidRPr="007165E6">
        <w:rPr>
          <w:spacing w:val="-14"/>
          <w:w w:val="105"/>
        </w:rPr>
        <w:t xml:space="preserve"> </w:t>
      </w:r>
      <w:r w:rsidRPr="007165E6">
        <w:rPr>
          <w:w w:val="105"/>
        </w:rPr>
        <w:t>til</w:t>
      </w:r>
      <w:r w:rsidRPr="007165E6">
        <w:rPr>
          <w:spacing w:val="3"/>
          <w:w w:val="105"/>
        </w:rPr>
        <w:t xml:space="preserve"> </w:t>
      </w:r>
      <w:r w:rsidRPr="007165E6">
        <w:rPr>
          <w:w w:val="105"/>
        </w:rPr>
        <w:t>at</w:t>
      </w:r>
      <w:r w:rsidRPr="007165E6">
        <w:rPr>
          <w:spacing w:val="-18"/>
          <w:w w:val="105"/>
        </w:rPr>
        <w:t xml:space="preserve"> </w:t>
      </w:r>
      <w:r w:rsidRPr="007165E6">
        <w:rPr>
          <w:w w:val="105"/>
        </w:rPr>
        <w:t>forebygge</w:t>
      </w:r>
      <w:r w:rsidRPr="007165E6">
        <w:rPr>
          <w:spacing w:val="-8"/>
          <w:w w:val="105"/>
        </w:rPr>
        <w:t xml:space="preserve"> </w:t>
      </w:r>
      <w:r w:rsidRPr="007165E6">
        <w:rPr>
          <w:w w:val="105"/>
        </w:rPr>
        <w:t>og</w:t>
      </w:r>
      <w:r w:rsidRPr="007165E6">
        <w:rPr>
          <w:spacing w:val="-17"/>
          <w:w w:val="105"/>
        </w:rPr>
        <w:t xml:space="preserve"> </w:t>
      </w:r>
      <w:r w:rsidRPr="007165E6">
        <w:rPr>
          <w:w w:val="105"/>
        </w:rPr>
        <w:t>begrænse</w:t>
      </w:r>
      <w:r w:rsidRPr="007165E6">
        <w:rPr>
          <w:spacing w:val="-9"/>
          <w:w w:val="105"/>
        </w:rPr>
        <w:t xml:space="preserve"> </w:t>
      </w:r>
      <w:r w:rsidRPr="007165E6">
        <w:rPr>
          <w:w w:val="105"/>
        </w:rPr>
        <w:t xml:space="preserve">en Force </w:t>
      </w:r>
      <w:proofErr w:type="spellStart"/>
      <w:r w:rsidRPr="007165E6">
        <w:rPr>
          <w:w w:val="105"/>
        </w:rPr>
        <w:t>Majeures</w:t>
      </w:r>
      <w:proofErr w:type="spellEnd"/>
      <w:r w:rsidRPr="007165E6">
        <w:rPr>
          <w:w w:val="105"/>
        </w:rPr>
        <w:t xml:space="preserve"> negative konsekvenser for opfyldelsen af deres forpligtelser</w:t>
      </w:r>
      <w:r w:rsidRPr="007165E6">
        <w:rPr>
          <w:spacing w:val="-6"/>
          <w:w w:val="105"/>
        </w:rPr>
        <w:t xml:space="preserve"> </w:t>
      </w:r>
      <w:r w:rsidRPr="007165E6">
        <w:rPr>
          <w:w w:val="105"/>
        </w:rPr>
        <w:t>under</w:t>
      </w:r>
      <w:r w:rsidRPr="007165E6">
        <w:rPr>
          <w:spacing w:val="-9"/>
          <w:w w:val="105"/>
        </w:rPr>
        <w:t xml:space="preserve"> </w:t>
      </w:r>
      <w:r w:rsidRPr="007165E6">
        <w:rPr>
          <w:w w:val="105"/>
        </w:rPr>
        <w:t>Aftalen.</w:t>
      </w:r>
      <w:r w:rsidRPr="007165E6">
        <w:rPr>
          <w:spacing w:val="-12"/>
          <w:w w:val="105"/>
        </w:rPr>
        <w:t xml:space="preserve"> </w:t>
      </w:r>
      <w:r w:rsidRPr="007165E6">
        <w:rPr>
          <w:w w:val="105"/>
        </w:rPr>
        <w:t>Den</w:t>
      </w:r>
      <w:r w:rsidRPr="007165E6">
        <w:rPr>
          <w:spacing w:val="-16"/>
          <w:w w:val="105"/>
        </w:rPr>
        <w:t xml:space="preserve"> </w:t>
      </w:r>
      <w:r w:rsidRPr="007165E6">
        <w:rPr>
          <w:w w:val="105"/>
        </w:rPr>
        <w:t>forhindrede</w:t>
      </w:r>
      <w:r w:rsidRPr="007165E6">
        <w:rPr>
          <w:spacing w:val="-6"/>
          <w:w w:val="105"/>
        </w:rPr>
        <w:t xml:space="preserve"> </w:t>
      </w:r>
      <w:r w:rsidRPr="007165E6">
        <w:rPr>
          <w:w w:val="105"/>
        </w:rPr>
        <w:t>Part</w:t>
      </w:r>
      <w:r w:rsidRPr="007165E6">
        <w:rPr>
          <w:spacing w:val="-10"/>
          <w:w w:val="105"/>
        </w:rPr>
        <w:t xml:space="preserve"> </w:t>
      </w:r>
      <w:r w:rsidRPr="007165E6">
        <w:rPr>
          <w:w w:val="105"/>
        </w:rPr>
        <w:t>skal</w:t>
      </w:r>
      <w:r w:rsidRPr="007165E6">
        <w:rPr>
          <w:spacing w:val="-21"/>
          <w:w w:val="105"/>
        </w:rPr>
        <w:t xml:space="preserve"> </w:t>
      </w:r>
      <w:r w:rsidRPr="007165E6">
        <w:rPr>
          <w:w w:val="105"/>
        </w:rPr>
        <w:t>straks</w:t>
      </w:r>
      <w:r w:rsidRPr="007165E6">
        <w:rPr>
          <w:spacing w:val="-5"/>
          <w:w w:val="105"/>
        </w:rPr>
        <w:t xml:space="preserve"> </w:t>
      </w:r>
      <w:r w:rsidRPr="007165E6">
        <w:rPr>
          <w:w w:val="105"/>
        </w:rPr>
        <w:t>efter</w:t>
      </w:r>
      <w:r w:rsidRPr="007165E6">
        <w:rPr>
          <w:spacing w:val="-16"/>
          <w:w w:val="105"/>
        </w:rPr>
        <w:t xml:space="preserve"> </w:t>
      </w:r>
      <w:r w:rsidRPr="007165E6">
        <w:rPr>
          <w:w w:val="105"/>
        </w:rPr>
        <w:t>Force</w:t>
      </w:r>
      <w:r w:rsidRPr="007165E6">
        <w:rPr>
          <w:spacing w:val="-13"/>
          <w:w w:val="105"/>
        </w:rPr>
        <w:t xml:space="preserve"> </w:t>
      </w:r>
      <w:proofErr w:type="spellStart"/>
      <w:r w:rsidRPr="007165E6">
        <w:rPr>
          <w:w w:val="105"/>
        </w:rPr>
        <w:t>Majeure</w:t>
      </w:r>
      <w:r w:rsidR="00CD19CB">
        <w:rPr>
          <w:w w:val="105"/>
        </w:rPr>
        <w:t>s</w:t>
      </w:r>
      <w:proofErr w:type="spellEnd"/>
      <w:r w:rsidRPr="007165E6">
        <w:rPr>
          <w:w w:val="105"/>
        </w:rPr>
        <w:t xml:space="preserve"> ophør genoptage sine ydelser under</w:t>
      </w:r>
      <w:r w:rsidRPr="007165E6">
        <w:rPr>
          <w:spacing w:val="-2"/>
          <w:w w:val="105"/>
        </w:rPr>
        <w:t xml:space="preserve"> </w:t>
      </w:r>
      <w:r w:rsidRPr="007165E6">
        <w:rPr>
          <w:w w:val="105"/>
        </w:rPr>
        <w:t>Aftalen.</w:t>
      </w:r>
    </w:p>
    <w:p w14:paraId="6FD93222" w14:textId="77777777" w:rsidR="004F39C0" w:rsidRPr="007165E6" w:rsidRDefault="004F39C0" w:rsidP="00157E28">
      <w:pPr>
        <w:pStyle w:val="Brdtekst"/>
      </w:pPr>
    </w:p>
    <w:p w14:paraId="6FD93223" w14:textId="4452D0A7" w:rsidR="004F39C0" w:rsidRPr="007165E6" w:rsidRDefault="00467A3F" w:rsidP="00CD19CB">
      <w:pPr>
        <w:pStyle w:val="Listeafsnit2"/>
      </w:pPr>
      <w:r w:rsidRPr="007165E6">
        <w:rPr>
          <w:w w:val="105"/>
        </w:rPr>
        <w:t>Force</w:t>
      </w:r>
      <w:r w:rsidRPr="007165E6">
        <w:rPr>
          <w:spacing w:val="-31"/>
          <w:w w:val="105"/>
        </w:rPr>
        <w:t xml:space="preserve"> </w:t>
      </w:r>
      <w:r w:rsidRPr="007165E6">
        <w:rPr>
          <w:w w:val="105"/>
        </w:rPr>
        <w:t>Majeure</w:t>
      </w:r>
      <w:r w:rsidRPr="007165E6">
        <w:rPr>
          <w:spacing w:val="-27"/>
          <w:w w:val="105"/>
        </w:rPr>
        <w:t xml:space="preserve"> </w:t>
      </w:r>
      <w:r w:rsidRPr="007165E6">
        <w:rPr>
          <w:w w:val="105"/>
        </w:rPr>
        <w:t>ved</w:t>
      </w:r>
      <w:r w:rsidRPr="007165E6">
        <w:rPr>
          <w:spacing w:val="-32"/>
          <w:w w:val="105"/>
        </w:rPr>
        <w:t xml:space="preserve"> </w:t>
      </w:r>
      <w:r w:rsidRPr="007165E6">
        <w:rPr>
          <w:w w:val="105"/>
        </w:rPr>
        <w:t>forsinkelse</w:t>
      </w:r>
      <w:r w:rsidRPr="007165E6">
        <w:rPr>
          <w:spacing w:val="-27"/>
          <w:w w:val="105"/>
        </w:rPr>
        <w:t xml:space="preserve"> </w:t>
      </w:r>
      <w:r w:rsidRPr="007165E6">
        <w:rPr>
          <w:w w:val="105"/>
        </w:rPr>
        <w:t>kan</w:t>
      </w:r>
      <w:r w:rsidRPr="007165E6">
        <w:rPr>
          <w:spacing w:val="-31"/>
          <w:w w:val="105"/>
        </w:rPr>
        <w:t xml:space="preserve"> </w:t>
      </w:r>
      <w:r w:rsidRPr="007165E6">
        <w:rPr>
          <w:w w:val="105"/>
        </w:rPr>
        <w:t>højst</w:t>
      </w:r>
      <w:r w:rsidRPr="007165E6">
        <w:rPr>
          <w:spacing w:val="-30"/>
          <w:w w:val="105"/>
        </w:rPr>
        <w:t xml:space="preserve"> </w:t>
      </w:r>
      <w:r w:rsidRPr="007165E6">
        <w:rPr>
          <w:w w:val="105"/>
        </w:rPr>
        <w:t>gøres</w:t>
      </w:r>
      <w:r w:rsidRPr="007165E6">
        <w:rPr>
          <w:spacing w:val="-31"/>
          <w:w w:val="105"/>
        </w:rPr>
        <w:t xml:space="preserve"> </w:t>
      </w:r>
      <w:r w:rsidRPr="007165E6">
        <w:rPr>
          <w:w w:val="105"/>
        </w:rPr>
        <w:t>gældende</w:t>
      </w:r>
      <w:r w:rsidRPr="007165E6">
        <w:rPr>
          <w:spacing w:val="-30"/>
          <w:w w:val="105"/>
        </w:rPr>
        <w:t xml:space="preserve"> </w:t>
      </w:r>
      <w:r w:rsidRPr="007165E6">
        <w:rPr>
          <w:w w:val="105"/>
        </w:rPr>
        <w:t>med</w:t>
      </w:r>
      <w:r w:rsidRPr="007165E6">
        <w:rPr>
          <w:spacing w:val="-30"/>
          <w:w w:val="105"/>
        </w:rPr>
        <w:t xml:space="preserve"> </w:t>
      </w:r>
      <w:r w:rsidRPr="007165E6">
        <w:rPr>
          <w:w w:val="105"/>
        </w:rPr>
        <w:t>det</w:t>
      </w:r>
      <w:r w:rsidRPr="007165E6">
        <w:rPr>
          <w:spacing w:val="-32"/>
          <w:w w:val="105"/>
        </w:rPr>
        <w:t xml:space="preserve"> </w:t>
      </w:r>
      <w:r w:rsidRPr="007165E6">
        <w:rPr>
          <w:w w:val="105"/>
        </w:rPr>
        <w:t>antal</w:t>
      </w:r>
      <w:r w:rsidRPr="007165E6">
        <w:rPr>
          <w:spacing w:val="-29"/>
          <w:w w:val="105"/>
        </w:rPr>
        <w:t xml:space="preserve"> </w:t>
      </w:r>
      <w:r w:rsidRPr="007165E6">
        <w:rPr>
          <w:w w:val="105"/>
        </w:rPr>
        <w:t>arbejdsdage, som Force Majeure</w:t>
      </w:r>
      <w:r w:rsidRPr="007165E6">
        <w:rPr>
          <w:spacing w:val="-22"/>
          <w:w w:val="105"/>
        </w:rPr>
        <w:t xml:space="preserve"> </w:t>
      </w:r>
      <w:r w:rsidRPr="007165E6">
        <w:rPr>
          <w:w w:val="105"/>
        </w:rPr>
        <w:t>varer.</w:t>
      </w:r>
    </w:p>
    <w:p w14:paraId="6FD93224" w14:textId="77777777" w:rsidR="004F39C0" w:rsidRPr="007165E6" w:rsidRDefault="004F39C0" w:rsidP="00157E28">
      <w:pPr>
        <w:pStyle w:val="Brdtekst"/>
      </w:pPr>
    </w:p>
    <w:p w14:paraId="6FD93225" w14:textId="381B66C4" w:rsidR="004F39C0" w:rsidRPr="007165E6" w:rsidRDefault="0049765F" w:rsidP="00CD19CB">
      <w:pPr>
        <w:pStyle w:val="Listeafsnit2"/>
      </w:pPr>
      <w:r w:rsidRPr="007165E6">
        <w:rPr>
          <w:w w:val="105"/>
        </w:rPr>
        <w:t>Hvis</w:t>
      </w:r>
      <w:r w:rsidR="00467A3F" w:rsidRPr="007165E6">
        <w:rPr>
          <w:spacing w:val="-22"/>
          <w:w w:val="105"/>
        </w:rPr>
        <w:t xml:space="preserve"> </w:t>
      </w:r>
      <w:r w:rsidR="00467A3F" w:rsidRPr="007165E6">
        <w:rPr>
          <w:w w:val="105"/>
        </w:rPr>
        <w:t>en</w:t>
      </w:r>
      <w:r w:rsidR="00467A3F" w:rsidRPr="007165E6">
        <w:rPr>
          <w:spacing w:val="-27"/>
          <w:w w:val="105"/>
        </w:rPr>
        <w:t xml:space="preserve"> </w:t>
      </w:r>
      <w:r w:rsidR="00467A3F" w:rsidRPr="007165E6">
        <w:rPr>
          <w:w w:val="105"/>
        </w:rPr>
        <w:t>tidsfrist</w:t>
      </w:r>
      <w:r w:rsidR="00467A3F" w:rsidRPr="007165E6">
        <w:rPr>
          <w:spacing w:val="-22"/>
          <w:w w:val="105"/>
        </w:rPr>
        <w:t xml:space="preserve"> </w:t>
      </w:r>
      <w:r w:rsidR="00467A3F" w:rsidRPr="007165E6">
        <w:rPr>
          <w:w w:val="105"/>
        </w:rPr>
        <w:t>for</w:t>
      </w:r>
      <w:r w:rsidR="00467A3F" w:rsidRPr="007165E6">
        <w:rPr>
          <w:spacing w:val="-28"/>
          <w:w w:val="105"/>
        </w:rPr>
        <w:t xml:space="preserve"> </w:t>
      </w:r>
      <w:r w:rsidR="00467A3F" w:rsidRPr="007165E6">
        <w:rPr>
          <w:w w:val="105"/>
        </w:rPr>
        <w:t>Rådgivers</w:t>
      </w:r>
      <w:r w:rsidR="00467A3F" w:rsidRPr="007165E6">
        <w:rPr>
          <w:spacing w:val="-16"/>
          <w:w w:val="105"/>
        </w:rPr>
        <w:t xml:space="preserve"> </w:t>
      </w:r>
      <w:r w:rsidR="00467A3F" w:rsidRPr="007165E6">
        <w:rPr>
          <w:w w:val="105"/>
        </w:rPr>
        <w:t>levering</w:t>
      </w:r>
      <w:r w:rsidR="00467A3F" w:rsidRPr="007165E6">
        <w:rPr>
          <w:spacing w:val="-32"/>
          <w:w w:val="105"/>
        </w:rPr>
        <w:t xml:space="preserve"> </w:t>
      </w:r>
      <w:r w:rsidR="00467A3F" w:rsidRPr="007165E6">
        <w:rPr>
          <w:w w:val="105"/>
        </w:rPr>
        <w:t>udskydes</w:t>
      </w:r>
      <w:r w:rsidR="00467A3F" w:rsidRPr="007165E6">
        <w:rPr>
          <w:spacing w:val="-18"/>
          <w:w w:val="105"/>
        </w:rPr>
        <w:t xml:space="preserve"> </w:t>
      </w:r>
      <w:r w:rsidR="00467A3F" w:rsidRPr="007165E6">
        <w:rPr>
          <w:w w:val="105"/>
        </w:rPr>
        <w:t>på</w:t>
      </w:r>
      <w:r w:rsidR="00467A3F" w:rsidRPr="007165E6">
        <w:rPr>
          <w:spacing w:val="-29"/>
          <w:w w:val="105"/>
        </w:rPr>
        <w:t xml:space="preserve"> </w:t>
      </w:r>
      <w:r w:rsidR="00467A3F" w:rsidRPr="007165E6">
        <w:rPr>
          <w:w w:val="105"/>
        </w:rPr>
        <w:t>grund</w:t>
      </w:r>
      <w:r w:rsidR="00467A3F" w:rsidRPr="007165E6">
        <w:rPr>
          <w:spacing w:val="-24"/>
          <w:w w:val="105"/>
        </w:rPr>
        <w:t xml:space="preserve"> </w:t>
      </w:r>
      <w:r w:rsidR="00467A3F" w:rsidRPr="007165E6">
        <w:rPr>
          <w:w w:val="105"/>
        </w:rPr>
        <w:t>af</w:t>
      </w:r>
      <w:r w:rsidR="00467A3F" w:rsidRPr="007165E6">
        <w:rPr>
          <w:spacing w:val="-29"/>
          <w:w w:val="105"/>
        </w:rPr>
        <w:t xml:space="preserve"> </w:t>
      </w:r>
      <w:r w:rsidR="00467A3F" w:rsidRPr="007165E6">
        <w:rPr>
          <w:w w:val="105"/>
        </w:rPr>
        <w:t>Force</w:t>
      </w:r>
      <w:r w:rsidR="00467A3F" w:rsidRPr="007165E6">
        <w:rPr>
          <w:spacing w:val="-25"/>
          <w:w w:val="105"/>
        </w:rPr>
        <w:t xml:space="preserve"> </w:t>
      </w:r>
      <w:r w:rsidR="00467A3F" w:rsidRPr="007165E6">
        <w:rPr>
          <w:w w:val="105"/>
        </w:rPr>
        <w:t>Majeure, udskydes</w:t>
      </w:r>
      <w:r w:rsidR="00467A3F" w:rsidRPr="007165E6">
        <w:rPr>
          <w:spacing w:val="3"/>
          <w:w w:val="105"/>
        </w:rPr>
        <w:t xml:space="preserve"> </w:t>
      </w:r>
      <w:r w:rsidR="00467A3F" w:rsidRPr="007165E6">
        <w:rPr>
          <w:w w:val="105"/>
        </w:rPr>
        <w:t>de</w:t>
      </w:r>
      <w:r w:rsidR="00467A3F" w:rsidRPr="007165E6">
        <w:rPr>
          <w:spacing w:val="-3"/>
          <w:w w:val="105"/>
        </w:rPr>
        <w:t xml:space="preserve"> </w:t>
      </w:r>
      <w:r w:rsidR="00467A3F" w:rsidRPr="007165E6">
        <w:rPr>
          <w:w w:val="105"/>
        </w:rPr>
        <w:t>betalinger,</w:t>
      </w:r>
      <w:r w:rsidR="00467A3F" w:rsidRPr="007165E6">
        <w:rPr>
          <w:spacing w:val="-6"/>
          <w:w w:val="105"/>
        </w:rPr>
        <w:t xml:space="preserve"> </w:t>
      </w:r>
      <w:r w:rsidR="00467A3F" w:rsidRPr="007165E6">
        <w:rPr>
          <w:w w:val="105"/>
        </w:rPr>
        <w:t>der</w:t>
      </w:r>
      <w:r w:rsidR="00467A3F" w:rsidRPr="007165E6">
        <w:rPr>
          <w:spacing w:val="-12"/>
          <w:w w:val="105"/>
        </w:rPr>
        <w:t xml:space="preserve"> </w:t>
      </w:r>
      <w:r w:rsidR="00467A3F" w:rsidRPr="007165E6">
        <w:rPr>
          <w:w w:val="105"/>
        </w:rPr>
        <w:t>knytter</w:t>
      </w:r>
      <w:r w:rsidR="00467A3F" w:rsidRPr="007165E6">
        <w:rPr>
          <w:spacing w:val="-2"/>
          <w:w w:val="105"/>
        </w:rPr>
        <w:t xml:space="preserve"> </w:t>
      </w:r>
      <w:r w:rsidR="00467A3F" w:rsidRPr="007165E6">
        <w:rPr>
          <w:w w:val="105"/>
        </w:rPr>
        <w:t>sig</w:t>
      </w:r>
      <w:r w:rsidR="00467A3F" w:rsidRPr="007165E6">
        <w:rPr>
          <w:spacing w:val="-21"/>
          <w:w w:val="105"/>
        </w:rPr>
        <w:t xml:space="preserve"> </w:t>
      </w:r>
      <w:r w:rsidR="00467A3F" w:rsidRPr="007165E6">
        <w:rPr>
          <w:w w:val="105"/>
        </w:rPr>
        <w:t>dertil,</w:t>
      </w:r>
      <w:r w:rsidR="00467A3F" w:rsidRPr="007165E6">
        <w:rPr>
          <w:spacing w:val="-15"/>
          <w:w w:val="105"/>
        </w:rPr>
        <w:t xml:space="preserve"> </w:t>
      </w:r>
      <w:r w:rsidR="00467A3F" w:rsidRPr="007165E6">
        <w:rPr>
          <w:w w:val="105"/>
        </w:rPr>
        <w:t>til</w:t>
      </w:r>
      <w:r w:rsidR="00467A3F" w:rsidRPr="007165E6">
        <w:rPr>
          <w:spacing w:val="-38"/>
          <w:w w:val="105"/>
        </w:rPr>
        <w:t xml:space="preserve"> </w:t>
      </w:r>
      <w:r w:rsidR="00467A3F" w:rsidRPr="007165E6">
        <w:rPr>
          <w:w w:val="105"/>
        </w:rPr>
        <w:t>svaren</w:t>
      </w:r>
      <w:r w:rsidR="00467A3F" w:rsidRPr="007165E6">
        <w:rPr>
          <w:spacing w:val="-10"/>
          <w:w w:val="105"/>
        </w:rPr>
        <w:t>de</w:t>
      </w:r>
      <w:r w:rsidR="00467A3F" w:rsidRPr="007165E6">
        <w:rPr>
          <w:color w:val="606060"/>
          <w:spacing w:val="-10"/>
          <w:w w:val="105"/>
        </w:rPr>
        <w:t>.</w:t>
      </w:r>
    </w:p>
    <w:p w14:paraId="6FD93226" w14:textId="77777777" w:rsidR="004F39C0" w:rsidRPr="007165E6" w:rsidRDefault="004F39C0" w:rsidP="00157E28">
      <w:pPr>
        <w:pStyle w:val="Brdtekst"/>
      </w:pPr>
    </w:p>
    <w:p w14:paraId="6FD93227" w14:textId="4757A52D" w:rsidR="004F39C0" w:rsidRPr="007165E6" w:rsidRDefault="00467A3F" w:rsidP="00CD19CB">
      <w:pPr>
        <w:pStyle w:val="Listeafsnit2"/>
      </w:pPr>
      <w:r w:rsidRPr="007165E6">
        <w:t xml:space="preserve">Force Majeure kan kun påberåbes, </w:t>
      </w:r>
      <w:r w:rsidR="0049765F" w:rsidRPr="007165E6">
        <w:t>hvis</w:t>
      </w:r>
      <w:r w:rsidRPr="007165E6">
        <w:t xml:space="preserve"> den pågældende Part har givet skriftlig meddelelse herom til den anden Part senest fem (5) arbejdsdage efter, at Force Majeure er</w:t>
      </w:r>
      <w:r w:rsidRPr="007165E6">
        <w:rPr>
          <w:spacing w:val="-3"/>
        </w:rPr>
        <w:t xml:space="preserve"> </w:t>
      </w:r>
      <w:r w:rsidRPr="007165E6">
        <w:t>indtrådt.</w:t>
      </w:r>
    </w:p>
    <w:p w14:paraId="6FD93228" w14:textId="77777777" w:rsidR="004F39C0" w:rsidRPr="007165E6" w:rsidRDefault="004F39C0" w:rsidP="00157E28">
      <w:pPr>
        <w:pStyle w:val="Brdtekst"/>
      </w:pPr>
    </w:p>
    <w:p w14:paraId="6FD9322A" w14:textId="30308AB1" w:rsidR="004F39C0" w:rsidRPr="007165E6" w:rsidRDefault="00467A3F" w:rsidP="00FA1DA5">
      <w:pPr>
        <w:pStyle w:val="Listeafsnit2"/>
      </w:pPr>
      <w:r w:rsidRPr="007165E6">
        <w:t>Bygherren er berettiget til at opsige Aftalen</w:t>
      </w:r>
      <w:r w:rsidR="0049765F" w:rsidRPr="007165E6">
        <w:t xml:space="preserve"> </w:t>
      </w:r>
      <w:r w:rsidRPr="007165E6">
        <w:t xml:space="preserve">helt eller delvis, </w:t>
      </w:r>
      <w:r w:rsidR="0049765F" w:rsidRPr="007165E6">
        <w:t xml:space="preserve">hvis </w:t>
      </w:r>
      <w:r w:rsidRPr="007165E6">
        <w:t xml:space="preserve">Rådgiver er forhindret i at levere </w:t>
      </w:r>
      <w:r w:rsidR="0009234D">
        <w:t>y</w:t>
      </w:r>
      <w:r w:rsidRPr="007165E6">
        <w:t>delsen som følge af Force Majeure i en periode på</w:t>
      </w:r>
      <w:r w:rsidRPr="00CD19CB">
        <w:rPr>
          <w:spacing w:val="21"/>
        </w:rPr>
        <w:t xml:space="preserve"> </w:t>
      </w:r>
      <w:r w:rsidRPr="007165E6">
        <w:t>ti</w:t>
      </w:r>
      <w:r w:rsidR="00CD19CB">
        <w:t xml:space="preserve"> </w:t>
      </w:r>
      <w:r w:rsidRPr="007165E6">
        <w:t>(10) arbejdsdage inden for en periode på to (2) kalendermåneder.</w:t>
      </w:r>
    </w:p>
    <w:p w14:paraId="6FD9322B" w14:textId="77777777" w:rsidR="004F39C0" w:rsidRPr="007165E6" w:rsidRDefault="004F39C0" w:rsidP="00157E28">
      <w:pPr>
        <w:pStyle w:val="Brdtekst"/>
      </w:pPr>
    </w:p>
    <w:p w14:paraId="6FD9322C" w14:textId="77777777" w:rsidR="004F39C0" w:rsidRPr="007165E6" w:rsidRDefault="00467A3F" w:rsidP="006B421D">
      <w:pPr>
        <w:pStyle w:val="Overskrift1"/>
      </w:pPr>
      <w:r w:rsidRPr="007165E6">
        <w:rPr>
          <w:w w:val="95"/>
        </w:rPr>
        <w:t>TVISTER</w:t>
      </w:r>
    </w:p>
    <w:p w14:paraId="6FD9322D" w14:textId="77777777" w:rsidR="004F39C0" w:rsidRPr="007165E6" w:rsidRDefault="004F39C0" w:rsidP="00157E28">
      <w:pPr>
        <w:pStyle w:val="Brdtekst"/>
      </w:pPr>
    </w:p>
    <w:p w14:paraId="6FD9322E" w14:textId="2FE83081" w:rsidR="004F39C0" w:rsidRPr="007165E6" w:rsidRDefault="00467A3F" w:rsidP="00CD19CB">
      <w:pPr>
        <w:pStyle w:val="Listeafsnit2"/>
      </w:pPr>
      <w:r w:rsidRPr="007165E6">
        <w:t>Uoverensstemmelser mellem Parterne løses efter bestemmelserne i</w:t>
      </w:r>
      <w:r w:rsidRPr="007165E6">
        <w:rPr>
          <w:spacing w:val="10"/>
        </w:rPr>
        <w:t xml:space="preserve"> </w:t>
      </w:r>
      <w:r w:rsidRPr="007165E6">
        <w:t>ABR</w:t>
      </w:r>
      <w:r w:rsidR="00CD19CB">
        <w:t xml:space="preserve"> </w:t>
      </w:r>
      <w:r w:rsidRPr="007165E6">
        <w:t>18.</w:t>
      </w:r>
    </w:p>
    <w:p w14:paraId="6FD9322F" w14:textId="77777777" w:rsidR="004F39C0" w:rsidRPr="007165E6" w:rsidRDefault="004F39C0" w:rsidP="00157E28">
      <w:pPr>
        <w:pStyle w:val="Brdtekst"/>
      </w:pPr>
    </w:p>
    <w:p w14:paraId="6FD93230" w14:textId="77777777" w:rsidR="004F39C0" w:rsidRPr="007165E6" w:rsidRDefault="00467A3F" w:rsidP="006B421D">
      <w:pPr>
        <w:pStyle w:val="Overskrift1"/>
      </w:pPr>
      <w:r w:rsidRPr="007165E6">
        <w:t>FORTROLIGHED</w:t>
      </w:r>
    </w:p>
    <w:p w14:paraId="6FD93231" w14:textId="77777777" w:rsidR="004F39C0" w:rsidRPr="007165E6" w:rsidRDefault="004F39C0" w:rsidP="00157E28">
      <w:pPr>
        <w:pStyle w:val="Brdtekst"/>
      </w:pPr>
    </w:p>
    <w:p w14:paraId="6FD93232" w14:textId="7915C5BD" w:rsidR="004F39C0" w:rsidRPr="007165E6" w:rsidRDefault="00467A3F" w:rsidP="00CD19CB">
      <w:pPr>
        <w:pStyle w:val="Listeafsnit2"/>
      </w:pPr>
      <w:r w:rsidRPr="007165E6">
        <w:rPr>
          <w:w w:val="105"/>
        </w:rPr>
        <w:t>Det</w:t>
      </w:r>
      <w:r w:rsidRPr="007165E6">
        <w:rPr>
          <w:spacing w:val="-14"/>
          <w:w w:val="105"/>
        </w:rPr>
        <w:t xml:space="preserve"> </w:t>
      </w:r>
      <w:r w:rsidRPr="007165E6">
        <w:rPr>
          <w:w w:val="105"/>
        </w:rPr>
        <w:t>er</w:t>
      </w:r>
      <w:r w:rsidRPr="007165E6">
        <w:rPr>
          <w:spacing w:val="-19"/>
          <w:w w:val="105"/>
        </w:rPr>
        <w:t xml:space="preserve"> </w:t>
      </w:r>
      <w:r w:rsidRPr="007165E6">
        <w:rPr>
          <w:w w:val="105"/>
        </w:rPr>
        <w:t>alene</w:t>
      </w:r>
      <w:r w:rsidRPr="007165E6">
        <w:rPr>
          <w:spacing w:val="-12"/>
          <w:w w:val="105"/>
        </w:rPr>
        <w:t xml:space="preserve"> </w:t>
      </w:r>
      <w:r w:rsidRPr="007165E6">
        <w:rPr>
          <w:w w:val="105"/>
        </w:rPr>
        <w:t>Bygherren,</w:t>
      </w:r>
      <w:r w:rsidRPr="007165E6">
        <w:rPr>
          <w:spacing w:val="-6"/>
          <w:w w:val="105"/>
        </w:rPr>
        <w:t xml:space="preserve"> </w:t>
      </w:r>
      <w:r w:rsidRPr="007165E6">
        <w:rPr>
          <w:w w:val="105"/>
        </w:rPr>
        <w:t>der</w:t>
      </w:r>
      <w:r w:rsidRPr="007165E6">
        <w:rPr>
          <w:spacing w:val="-15"/>
          <w:w w:val="105"/>
        </w:rPr>
        <w:t xml:space="preserve"> </w:t>
      </w:r>
      <w:r w:rsidRPr="007165E6">
        <w:rPr>
          <w:w w:val="105"/>
        </w:rPr>
        <w:t>må</w:t>
      </w:r>
      <w:r w:rsidRPr="007165E6">
        <w:rPr>
          <w:spacing w:val="-20"/>
          <w:w w:val="105"/>
        </w:rPr>
        <w:t xml:space="preserve"> </w:t>
      </w:r>
      <w:r w:rsidRPr="007165E6">
        <w:rPr>
          <w:w w:val="105"/>
        </w:rPr>
        <w:t>udtale</w:t>
      </w:r>
      <w:r w:rsidRPr="007165E6">
        <w:rPr>
          <w:spacing w:val="-17"/>
          <w:w w:val="105"/>
        </w:rPr>
        <w:t xml:space="preserve"> </w:t>
      </w:r>
      <w:r w:rsidRPr="007165E6">
        <w:rPr>
          <w:w w:val="105"/>
        </w:rPr>
        <w:t>sig</w:t>
      </w:r>
      <w:r w:rsidRPr="007165E6">
        <w:rPr>
          <w:spacing w:val="-24"/>
          <w:w w:val="105"/>
        </w:rPr>
        <w:t xml:space="preserve"> </w:t>
      </w:r>
      <w:r w:rsidRPr="007165E6">
        <w:rPr>
          <w:w w:val="105"/>
        </w:rPr>
        <w:t>til</w:t>
      </w:r>
      <w:r w:rsidRPr="007165E6">
        <w:rPr>
          <w:spacing w:val="7"/>
          <w:w w:val="105"/>
        </w:rPr>
        <w:t xml:space="preserve"> </w:t>
      </w:r>
      <w:r w:rsidRPr="007165E6">
        <w:rPr>
          <w:w w:val="105"/>
        </w:rPr>
        <w:t>offentligheden,</w:t>
      </w:r>
      <w:r w:rsidRPr="007165E6">
        <w:rPr>
          <w:spacing w:val="-20"/>
          <w:w w:val="105"/>
        </w:rPr>
        <w:t xml:space="preserve"> </w:t>
      </w:r>
      <w:r w:rsidRPr="007165E6">
        <w:rPr>
          <w:w w:val="105"/>
        </w:rPr>
        <w:t>herunder</w:t>
      </w:r>
      <w:r w:rsidRPr="007165E6">
        <w:rPr>
          <w:spacing w:val="-8"/>
          <w:w w:val="105"/>
        </w:rPr>
        <w:t xml:space="preserve"> </w:t>
      </w:r>
      <w:r w:rsidRPr="007165E6">
        <w:rPr>
          <w:w w:val="105"/>
        </w:rPr>
        <w:t>nyhedsmedierne, om Projektet eller forhold i relation til</w:t>
      </w:r>
      <w:r w:rsidRPr="007165E6">
        <w:rPr>
          <w:spacing w:val="5"/>
          <w:w w:val="105"/>
        </w:rPr>
        <w:t xml:space="preserve"> </w:t>
      </w:r>
      <w:r w:rsidRPr="007165E6">
        <w:rPr>
          <w:w w:val="105"/>
        </w:rPr>
        <w:t>Projektet.</w:t>
      </w:r>
    </w:p>
    <w:p w14:paraId="6FD93233" w14:textId="77777777" w:rsidR="004F39C0" w:rsidRPr="007165E6" w:rsidRDefault="004F39C0" w:rsidP="00157E28">
      <w:pPr>
        <w:pStyle w:val="Brdtekst"/>
      </w:pPr>
    </w:p>
    <w:p w14:paraId="6FD93234" w14:textId="534FE164" w:rsidR="004F39C0" w:rsidRPr="007165E6" w:rsidRDefault="00467A3F" w:rsidP="00CD19CB">
      <w:pPr>
        <w:pStyle w:val="Listeafsnit2"/>
      </w:pPr>
      <w:r w:rsidRPr="007165E6">
        <w:t>Bestemmelsen i nærværende afsnit 19 skal forblive gældende uanset Aftalens ophør i øvrigt, hvad enten Aftalens ophør skyldes opsigelse, ophævelse eller andet.</w:t>
      </w:r>
    </w:p>
    <w:p w14:paraId="6FD93235" w14:textId="77777777" w:rsidR="004F39C0" w:rsidRPr="007165E6" w:rsidRDefault="004F39C0" w:rsidP="00157E28">
      <w:pPr>
        <w:pStyle w:val="Brdtekst"/>
      </w:pPr>
    </w:p>
    <w:p w14:paraId="6FD93236" w14:textId="77777777" w:rsidR="004F39C0" w:rsidRPr="007165E6" w:rsidRDefault="00467A3F" w:rsidP="006B421D">
      <w:pPr>
        <w:pStyle w:val="Overskrift1"/>
      </w:pPr>
      <w:r w:rsidRPr="007165E6">
        <w:rPr>
          <w:w w:val="95"/>
        </w:rPr>
        <w:t>OVERDRAGELSE AF</w:t>
      </w:r>
      <w:r w:rsidRPr="007165E6">
        <w:rPr>
          <w:spacing w:val="-28"/>
          <w:w w:val="95"/>
        </w:rPr>
        <w:t xml:space="preserve"> </w:t>
      </w:r>
      <w:r w:rsidRPr="007165E6">
        <w:rPr>
          <w:w w:val="95"/>
        </w:rPr>
        <w:t>RETTIGHEDER</w:t>
      </w:r>
    </w:p>
    <w:p w14:paraId="6FD93237" w14:textId="77777777" w:rsidR="004F39C0" w:rsidRPr="007165E6" w:rsidRDefault="004F39C0" w:rsidP="00157E28">
      <w:pPr>
        <w:pStyle w:val="Brdtekst"/>
      </w:pPr>
    </w:p>
    <w:p w14:paraId="6FD93238" w14:textId="77777777" w:rsidR="004F39C0" w:rsidRPr="007165E6" w:rsidRDefault="00467A3F" w:rsidP="00F81283">
      <w:pPr>
        <w:pStyle w:val="Listeafsnit2"/>
      </w:pPr>
      <w:r w:rsidRPr="007165E6">
        <w:rPr>
          <w:w w:val="105"/>
        </w:rPr>
        <w:t>Rådgiver</w:t>
      </w:r>
      <w:r w:rsidRPr="007165E6">
        <w:rPr>
          <w:spacing w:val="-3"/>
          <w:w w:val="105"/>
        </w:rPr>
        <w:t xml:space="preserve"> </w:t>
      </w:r>
      <w:r w:rsidRPr="007165E6">
        <w:rPr>
          <w:w w:val="105"/>
        </w:rPr>
        <w:t>er</w:t>
      </w:r>
      <w:r w:rsidRPr="007165E6">
        <w:rPr>
          <w:spacing w:val="-11"/>
          <w:w w:val="105"/>
        </w:rPr>
        <w:t xml:space="preserve"> </w:t>
      </w:r>
      <w:r w:rsidRPr="007165E6">
        <w:rPr>
          <w:w w:val="105"/>
        </w:rPr>
        <w:t>ikke</w:t>
      </w:r>
      <w:r w:rsidRPr="007165E6">
        <w:rPr>
          <w:spacing w:val="-9"/>
          <w:w w:val="105"/>
        </w:rPr>
        <w:t xml:space="preserve"> </w:t>
      </w:r>
      <w:r w:rsidRPr="007165E6">
        <w:rPr>
          <w:w w:val="105"/>
        </w:rPr>
        <w:t>berettiget</w:t>
      </w:r>
      <w:r w:rsidRPr="007165E6">
        <w:rPr>
          <w:spacing w:val="-2"/>
          <w:w w:val="105"/>
        </w:rPr>
        <w:t xml:space="preserve"> </w:t>
      </w:r>
      <w:r w:rsidRPr="007165E6">
        <w:rPr>
          <w:w w:val="105"/>
        </w:rPr>
        <w:t>til</w:t>
      </w:r>
      <w:r w:rsidRPr="007165E6">
        <w:rPr>
          <w:spacing w:val="10"/>
          <w:w w:val="105"/>
        </w:rPr>
        <w:t xml:space="preserve"> </w:t>
      </w:r>
      <w:r w:rsidRPr="007165E6">
        <w:rPr>
          <w:w w:val="105"/>
        </w:rPr>
        <w:t>at</w:t>
      </w:r>
      <w:r w:rsidRPr="007165E6">
        <w:rPr>
          <w:spacing w:val="-15"/>
          <w:w w:val="105"/>
        </w:rPr>
        <w:t xml:space="preserve"> </w:t>
      </w:r>
      <w:r w:rsidRPr="007165E6">
        <w:rPr>
          <w:w w:val="105"/>
        </w:rPr>
        <w:t>overdrage</w:t>
      </w:r>
      <w:r w:rsidRPr="007165E6">
        <w:rPr>
          <w:spacing w:val="-1"/>
          <w:w w:val="105"/>
        </w:rPr>
        <w:t xml:space="preserve"> </w:t>
      </w:r>
      <w:r w:rsidRPr="007165E6">
        <w:rPr>
          <w:w w:val="105"/>
        </w:rPr>
        <w:t>sine</w:t>
      </w:r>
      <w:r w:rsidRPr="007165E6">
        <w:rPr>
          <w:spacing w:val="-8"/>
          <w:w w:val="105"/>
        </w:rPr>
        <w:t xml:space="preserve"> </w:t>
      </w:r>
      <w:r w:rsidRPr="007165E6">
        <w:rPr>
          <w:w w:val="105"/>
        </w:rPr>
        <w:t>rettigheder eller</w:t>
      </w:r>
      <w:r w:rsidRPr="007165E6">
        <w:rPr>
          <w:spacing w:val="-15"/>
          <w:w w:val="105"/>
        </w:rPr>
        <w:t xml:space="preserve"> </w:t>
      </w:r>
      <w:r w:rsidRPr="007165E6">
        <w:rPr>
          <w:w w:val="105"/>
        </w:rPr>
        <w:t>forpligtigelser i henhold til Aftalen uden Bygherrens forudgående skriftlige</w:t>
      </w:r>
      <w:r w:rsidRPr="007165E6">
        <w:rPr>
          <w:spacing w:val="-38"/>
          <w:w w:val="105"/>
        </w:rPr>
        <w:t xml:space="preserve"> </w:t>
      </w:r>
      <w:r w:rsidRPr="007165E6">
        <w:rPr>
          <w:w w:val="105"/>
        </w:rPr>
        <w:t>samtykke.</w:t>
      </w:r>
    </w:p>
    <w:p w14:paraId="6FD93239" w14:textId="77777777" w:rsidR="004F39C0" w:rsidRPr="007165E6" w:rsidRDefault="004F39C0" w:rsidP="00157E28">
      <w:pPr>
        <w:pStyle w:val="Brdtekst"/>
      </w:pPr>
    </w:p>
    <w:p w14:paraId="6FD9323A" w14:textId="77777777" w:rsidR="004F39C0" w:rsidRPr="007165E6" w:rsidRDefault="00467A3F" w:rsidP="00F81283">
      <w:pPr>
        <w:pStyle w:val="Listeafsnit2"/>
      </w:pPr>
      <w:r w:rsidRPr="007165E6">
        <w:rPr>
          <w:w w:val="105"/>
        </w:rPr>
        <w:t>Bygherren</w:t>
      </w:r>
      <w:r w:rsidRPr="007165E6">
        <w:rPr>
          <w:spacing w:val="-10"/>
          <w:w w:val="105"/>
        </w:rPr>
        <w:t xml:space="preserve"> </w:t>
      </w:r>
      <w:r w:rsidRPr="007165E6">
        <w:rPr>
          <w:w w:val="105"/>
        </w:rPr>
        <w:t>forbeholder</w:t>
      </w:r>
      <w:r w:rsidRPr="007165E6">
        <w:rPr>
          <w:spacing w:val="-6"/>
          <w:w w:val="105"/>
        </w:rPr>
        <w:t xml:space="preserve"> </w:t>
      </w:r>
      <w:r w:rsidRPr="007165E6">
        <w:rPr>
          <w:w w:val="105"/>
        </w:rPr>
        <w:t>sig</w:t>
      </w:r>
      <w:r w:rsidRPr="007165E6">
        <w:rPr>
          <w:spacing w:val="-28"/>
          <w:w w:val="105"/>
        </w:rPr>
        <w:t xml:space="preserve"> </w:t>
      </w:r>
      <w:r w:rsidRPr="007165E6">
        <w:rPr>
          <w:w w:val="105"/>
        </w:rPr>
        <w:t>ret</w:t>
      </w:r>
      <w:r w:rsidRPr="007165E6">
        <w:rPr>
          <w:spacing w:val="-15"/>
          <w:w w:val="105"/>
        </w:rPr>
        <w:t xml:space="preserve"> </w:t>
      </w:r>
      <w:r w:rsidRPr="007165E6">
        <w:rPr>
          <w:w w:val="105"/>
        </w:rPr>
        <w:t>til</w:t>
      </w:r>
      <w:r w:rsidRPr="007165E6">
        <w:rPr>
          <w:spacing w:val="-6"/>
          <w:w w:val="105"/>
        </w:rPr>
        <w:t xml:space="preserve"> </w:t>
      </w:r>
      <w:r w:rsidRPr="007165E6">
        <w:rPr>
          <w:w w:val="105"/>
        </w:rPr>
        <w:t>at</w:t>
      </w:r>
      <w:r w:rsidRPr="007165E6">
        <w:rPr>
          <w:spacing w:val="-18"/>
          <w:w w:val="105"/>
        </w:rPr>
        <w:t xml:space="preserve"> </w:t>
      </w:r>
      <w:r w:rsidRPr="007165E6">
        <w:rPr>
          <w:w w:val="105"/>
        </w:rPr>
        <w:t>overdrage</w:t>
      </w:r>
      <w:r w:rsidRPr="007165E6">
        <w:rPr>
          <w:spacing w:val="-10"/>
          <w:w w:val="105"/>
        </w:rPr>
        <w:t xml:space="preserve"> </w:t>
      </w:r>
      <w:r w:rsidRPr="007165E6">
        <w:rPr>
          <w:w w:val="105"/>
        </w:rPr>
        <w:t>sine</w:t>
      </w:r>
      <w:r w:rsidRPr="007165E6">
        <w:rPr>
          <w:spacing w:val="-18"/>
          <w:w w:val="105"/>
        </w:rPr>
        <w:t xml:space="preserve"> </w:t>
      </w:r>
      <w:r w:rsidRPr="007165E6">
        <w:rPr>
          <w:w w:val="105"/>
        </w:rPr>
        <w:t>rettigheder</w:t>
      </w:r>
      <w:r w:rsidRPr="007165E6">
        <w:rPr>
          <w:spacing w:val="-8"/>
          <w:w w:val="105"/>
        </w:rPr>
        <w:t xml:space="preserve"> </w:t>
      </w:r>
      <w:r w:rsidRPr="007165E6">
        <w:rPr>
          <w:w w:val="105"/>
        </w:rPr>
        <w:t>og</w:t>
      </w:r>
      <w:r w:rsidRPr="007165E6">
        <w:rPr>
          <w:spacing w:val="-28"/>
          <w:w w:val="105"/>
        </w:rPr>
        <w:t xml:space="preserve"> </w:t>
      </w:r>
      <w:r w:rsidRPr="007165E6">
        <w:rPr>
          <w:w w:val="105"/>
        </w:rPr>
        <w:t>forpligtigelser i henhold til Aftalen til en anden</w:t>
      </w:r>
      <w:r w:rsidRPr="007165E6">
        <w:rPr>
          <w:spacing w:val="-31"/>
          <w:w w:val="105"/>
        </w:rPr>
        <w:t xml:space="preserve"> </w:t>
      </w:r>
      <w:r w:rsidRPr="007165E6">
        <w:rPr>
          <w:w w:val="105"/>
        </w:rPr>
        <w:t>bygherre.</w:t>
      </w:r>
    </w:p>
    <w:p w14:paraId="6FD9323B" w14:textId="77777777" w:rsidR="004F39C0" w:rsidRPr="007165E6" w:rsidRDefault="004F39C0" w:rsidP="00157E28">
      <w:pPr>
        <w:pStyle w:val="Brdtekst"/>
      </w:pPr>
    </w:p>
    <w:p w14:paraId="6FD9323C" w14:textId="1A5ACE7B" w:rsidR="004F39C0" w:rsidRPr="007165E6" w:rsidRDefault="00467A3F" w:rsidP="006B421D">
      <w:pPr>
        <w:pStyle w:val="Overskrift1"/>
      </w:pPr>
      <w:r w:rsidRPr="007165E6">
        <w:rPr>
          <w:w w:val="90"/>
        </w:rPr>
        <w:t>IKRA</w:t>
      </w:r>
      <w:r w:rsidR="00CD19CB">
        <w:rPr>
          <w:w w:val="90"/>
        </w:rPr>
        <w:t>F</w:t>
      </w:r>
      <w:r w:rsidRPr="007165E6">
        <w:rPr>
          <w:w w:val="90"/>
        </w:rPr>
        <w:t>TTRÆDEN, FORLÆNGELSE OG</w:t>
      </w:r>
      <w:r w:rsidRPr="007165E6">
        <w:rPr>
          <w:spacing w:val="8"/>
          <w:w w:val="90"/>
        </w:rPr>
        <w:t xml:space="preserve"> </w:t>
      </w:r>
      <w:r w:rsidRPr="007165E6">
        <w:rPr>
          <w:w w:val="90"/>
        </w:rPr>
        <w:t>OPHØR</w:t>
      </w:r>
    </w:p>
    <w:p w14:paraId="6FD9323D" w14:textId="77777777" w:rsidR="004F39C0" w:rsidRPr="007165E6" w:rsidRDefault="004F39C0" w:rsidP="00157E28">
      <w:pPr>
        <w:pStyle w:val="Brdtekst"/>
      </w:pPr>
    </w:p>
    <w:p w14:paraId="6FD9323E" w14:textId="3E3CEB7B" w:rsidR="004F39C0" w:rsidRPr="00977EF5" w:rsidRDefault="00467A3F" w:rsidP="00F81283">
      <w:pPr>
        <w:pStyle w:val="Listeafsnit2"/>
      </w:pPr>
      <w:r w:rsidRPr="007165E6">
        <w:rPr>
          <w:w w:val="105"/>
        </w:rPr>
        <w:t>Aftalen</w:t>
      </w:r>
      <w:r w:rsidRPr="007165E6">
        <w:rPr>
          <w:spacing w:val="-15"/>
          <w:w w:val="105"/>
        </w:rPr>
        <w:t xml:space="preserve"> </w:t>
      </w:r>
      <w:r w:rsidRPr="007165E6">
        <w:rPr>
          <w:w w:val="105"/>
        </w:rPr>
        <w:t>træder</w:t>
      </w:r>
      <w:r w:rsidRPr="007165E6">
        <w:rPr>
          <w:spacing w:val="-10"/>
          <w:w w:val="105"/>
        </w:rPr>
        <w:t xml:space="preserve"> </w:t>
      </w:r>
      <w:r w:rsidRPr="007165E6">
        <w:rPr>
          <w:w w:val="105"/>
        </w:rPr>
        <w:t>i</w:t>
      </w:r>
      <w:r w:rsidRPr="007165E6">
        <w:rPr>
          <w:spacing w:val="-14"/>
          <w:w w:val="105"/>
        </w:rPr>
        <w:t xml:space="preserve"> </w:t>
      </w:r>
      <w:r w:rsidRPr="007165E6">
        <w:rPr>
          <w:w w:val="105"/>
        </w:rPr>
        <w:t>kraft</w:t>
      </w:r>
      <w:r w:rsidRPr="007165E6">
        <w:rPr>
          <w:spacing w:val="-16"/>
          <w:w w:val="105"/>
        </w:rPr>
        <w:t xml:space="preserve"> </w:t>
      </w:r>
      <w:r w:rsidRPr="007165E6">
        <w:rPr>
          <w:w w:val="105"/>
        </w:rPr>
        <w:t>ved</w:t>
      </w:r>
      <w:r w:rsidRPr="007165E6">
        <w:rPr>
          <w:spacing w:val="-22"/>
          <w:w w:val="105"/>
        </w:rPr>
        <w:t xml:space="preserve"> </w:t>
      </w:r>
      <w:r w:rsidRPr="007165E6">
        <w:rPr>
          <w:w w:val="105"/>
        </w:rPr>
        <w:t>underskrift</w:t>
      </w:r>
      <w:r w:rsidRPr="007165E6">
        <w:rPr>
          <w:spacing w:val="-4"/>
          <w:w w:val="105"/>
        </w:rPr>
        <w:t xml:space="preserve"> </w:t>
      </w:r>
      <w:r w:rsidRPr="007165E6">
        <w:rPr>
          <w:w w:val="105"/>
        </w:rPr>
        <w:t>og</w:t>
      </w:r>
      <w:r w:rsidRPr="007165E6">
        <w:rPr>
          <w:spacing w:val="-27"/>
          <w:w w:val="105"/>
        </w:rPr>
        <w:t xml:space="preserve"> </w:t>
      </w:r>
      <w:r w:rsidRPr="007165E6">
        <w:rPr>
          <w:w w:val="105"/>
        </w:rPr>
        <w:t>er</w:t>
      </w:r>
      <w:r w:rsidRPr="007165E6">
        <w:rPr>
          <w:spacing w:val="-20"/>
          <w:w w:val="105"/>
        </w:rPr>
        <w:t xml:space="preserve"> </w:t>
      </w:r>
      <w:r w:rsidRPr="007165E6">
        <w:rPr>
          <w:w w:val="105"/>
        </w:rPr>
        <w:t>gældende</w:t>
      </w:r>
      <w:r w:rsidRPr="007165E6">
        <w:rPr>
          <w:spacing w:val="-9"/>
          <w:w w:val="105"/>
        </w:rPr>
        <w:t xml:space="preserve"> </w:t>
      </w:r>
      <w:r w:rsidRPr="007165E6">
        <w:rPr>
          <w:w w:val="105"/>
        </w:rPr>
        <w:t>frem</w:t>
      </w:r>
      <w:r w:rsidRPr="007165E6">
        <w:rPr>
          <w:spacing w:val="-16"/>
          <w:w w:val="105"/>
        </w:rPr>
        <w:t xml:space="preserve"> </w:t>
      </w:r>
      <w:r w:rsidRPr="007165E6">
        <w:rPr>
          <w:w w:val="105"/>
        </w:rPr>
        <w:t>til</w:t>
      </w:r>
      <w:r w:rsidRPr="007165E6">
        <w:rPr>
          <w:spacing w:val="-4"/>
          <w:w w:val="105"/>
        </w:rPr>
        <w:t xml:space="preserve"> </w:t>
      </w:r>
      <w:r w:rsidRPr="007165E6">
        <w:rPr>
          <w:w w:val="105"/>
        </w:rPr>
        <w:t>Projektets</w:t>
      </w:r>
      <w:r w:rsidRPr="007165E6">
        <w:rPr>
          <w:spacing w:val="-4"/>
          <w:w w:val="105"/>
        </w:rPr>
        <w:t xml:space="preserve"> </w:t>
      </w:r>
      <w:r w:rsidRPr="007165E6">
        <w:rPr>
          <w:w w:val="105"/>
        </w:rPr>
        <w:t>færdiggørelse.</w:t>
      </w:r>
    </w:p>
    <w:p w14:paraId="6FD93251" w14:textId="77777777" w:rsidR="004F39C0" w:rsidRPr="007165E6" w:rsidRDefault="004F39C0" w:rsidP="00F81283">
      <w:pPr>
        <w:pStyle w:val="Brdtekst"/>
        <w:ind w:left="0" w:firstLine="0"/>
      </w:pPr>
    </w:p>
    <w:p w14:paraId="6FD93269" w14:textId="6FF82F93" w:rsidR="004F39C0" w:rsidRPr="007165E6" w:rsidRDefault="00467A3F" w:rsidP="00467A3F">
      <w:pPr>
        <w:pStyle w:val="Listeafsnit2"/>
      </w:pPr>
      <w:r w:rsidRPr="007165E6">
        <w:rPr>
          <w:w w:val="105"/>
        </w:rPr>
        <w:t>Bygherren</w:t>
      </w:r>
      <w:r w:rsidRPr="007165E6">
        <w:rPr>
          <w:spacing w:val="-31"/>
          <w:w w:val="105"/>
        </w:rPr>
        <w:t xml:space="preserve"> </w:t>
      </w:r>
      <w:r w:rsidRPr="007165E6">
        <w:rPr>
          <w:w w:val="105"/>
        </w:rPr>
        <w:t>kan</w:t>
      </w:r>
      <w:r w:rsidRPr="007165E6">
        <w:rPr>
          <w:spacing w:val="-35"/>
          <w:w w:val="105"/>
        </w:rPr>
        <w:t xml:space="preserve"> </w:t>
      </w:r>
      <w:r w:rsidRPr="007165E6">
        <w:rPr>
          <w:w w:val="105"/>
        </w:rPr>
        <w:t>opsige</w:t>
      </w:r>
      <w:r w:rsidRPr="007165E6">
        <w:rPr>
          <w:spacing w:val="-34"/>
          <w:w w:val="105"/>
        </w:rPr>
        <w:t xml:space="preserve"> </w:t>
      </w:r>
      <w:r w:rsidRPr="007165E6">
        <w:rPr>
          <w:w w:val="105"/>
        </w:rPr>
        <w:t>aftalen</w:t>
      </w:r>
      <w:r w:rsidRPr="007165E6">
        <w:rPr>
          <w:spacing w:val="-34"/>
          <w:w w:val="105"/>
        </w:rPr>
        <w:t xml:space="preserve"> </w:t>
      </w:r>
      <w:r w:rsidRPr="007165E6">
        <w:rPr>
          <w:w w:val="105"/>
        </w:rPr>
        <w:t>med</w:t>
      </w:r>
      <w:r w:rsidRPr="007165E6">
        <w:rPr>
          <w:spacing w:val="-38"/>
          <w:w w:val="105"/>
        </w:rPr>
        <w:t xml:space="preserve"> </w:t>
      </w:r>
      <w:r w:rsidRPr="007165E6">
        <w:rPr>
          <w:w w:val="105"/>
        </w:rPr>
        <w:t>30</w:t>
      </w:r>
      <w:r w:rsidRPr="007165E6">
        <w:rPr>
          <w:spacing w:val="-40"/>
          <w:w w:val="105"/>
        </w:rPr>
        <w:t xml:space="preserve"> </w:t>
      </w:r>
      <w:r w:rsidRPr="007165E6">
        <w:rPr>
          <w:w w:val="105"/>
        </w:rPr>
        <w:t>dages</w:t>
      </w:r>
      <w:r w:rsidRPr="007165E6">
        <w:rPr>
          <w:spacing w:val="-34"/>
          <w:w w:val="105"/>
        </w:rPr>
        <w:t xml:space="preserve"> </w:t>
      </w:r>
      <w:r w:rsidRPr="007165E6">
        <w:rPr>
          <w:w w:val="105"/>
        </w:rPr>
        <w:t>varsel,</w:t>
      </w:r>
      <w:r w:rsidRPr="007165E6">
        <w:rPr>
          <w:spacing w:val="-33"/>
          <w:w w:val="105"/>
        </w:rPr>
        <w:t xml:space="preserve"> </w:t>
      </w:r>
      <w:r w:rsidR="0049765F" w:rsidRPr="007165E6">
        <w:rPr>
          <w:w w:val="105"/>
        </w:rPr>
        <w:t>hvis</w:t>
      </w:r>
      <w:r w:rsidRPr="007165E6">
        <w:rPr>
          <w:spacing w:val="-30"/>
          <w:w w:val="105"/>
        </w:rPr>
        <w:t xml:space="preserve"> </w:t>
      </w:r>
      <w:r w:rsidRPr="007165E6">
        <w:rPr>
          <w:w w:val="105"/>
        </w:rPr>
        <w:t>Bygherren</w:t>
      </w:r>
      <w:r w:rsidRPr="007165E6">
        <w:rPr>
          <w:spacing w:val="-31"/>
          <w:w w:val="105"/>
        </w:rPr>
        <w:t xml:space="preserve"> </w:t>
      </w:r>
      <w:r w:rsidRPr="007165E6">
        <w:rPr>
          <w:w w:val="105"/>
        </w:rPr>
        <w:t>vurderer, at</w:t>
      </w:r>
      <w:r w:rsidRPr="007165E6">
        <w:rPr>
          <w:spacing w:val="-21"/>
          <w:w w:val="105"/>
        </w:rPr>
        <w:t xml:space="preserve"> </w:t>
      </w:r>
      <w:r w:rsidRPr="007165E6">
        <w:rPr>
          <w:w w:val="105"/>
        </w:rPr>
        <w:t>der</w:t>
      </w:r>
      <w:r w:rsidRPr="007165E6">
        <w:rPr>
          <w:spacing w:val="-19"/>
          <w:w w:val="105"/>
        </w:rPr>
        <w:t xml:space="preserve"> </w:t>
      </w:r>
      <w:r w:rsidRPr="007165E6">
        <w:rPr>
          <w:w w:val="105"/>
        </w:rPr>
        <w:t>er</w:t>
      </w:r>
      <w:r w:rsidRPr="007165E6">
        <w:rPr>
          <w:spacing w:val="-20"/>
          <w:w w:val="105"/>
        </w:rPr>
        <w:t xml:space="preserve"> </w:t>
      </w:r>
      <w:r w:rsidRPr="007165E6">
        <w:rPr>
          <w:w w:val="105"/>
        </w:rPr>
        <w:t>væsentlige</w:t>
      </w:r>
      <w:r w:rsidRPr="007165E6">
        <w:rPr>
          <w:spacing w:val="-17"/>
          <w:w w:val="105"/>
        </w:rPr>
        <w:t xml:space="preserve"> </w:t>
      </w:r>
      <w:r w:rsidRPr="007165E6">
        <w:rPr>
          <w:w w:val="105"/>
        </w:rPr>
        <w:t>samarbejdsproblemer,</w:t>
      </w:r>
      <w:r w:rsidRPr="007165E6">
        <w:rPr>
          <w:spacing w:val="-26"/>
          <w:w w:val="105"/>
        </w:rPr>
        <w:t xml:space="preserve"> </w:t>
      </w:r>
      <w:r w:rsidRPr="007165E6">
        <w:rPr>
          <w:w w:val="105"/>
        </w:rPr>
        <w:t>og</w:t>
      </w:r>
      <w:r w:rsidRPr="007165E6">
        <w:rPr>
          <w:spacing w:val="-25"/>
          <w:w w:val="105"/>
        </w:rPr>
        <w:t xml:space="preserve"> </w:t>
      </w:r>
      <w:r w:rsidRPr="007165E6">
        <w:rPr>
          <w:w w:val="105"/>
        </w:rPr>
        <w:t>dette</w:t>
      </w:r>
      <w:r w:rsidRPr="007165E6">
        <w:rPr>
          <w:spacing w:val="-18"/>
          <w:w w:val="105"/>
        </w:rPr>
        <w:t xml:space="preserve"> </w:t>
      </w:r>
      <w:r w:rsidRPr="007165E6">
        <w:rPr>
          <w:w w:val="105"/>
        </w:rPr>
        <w:t>ikke</w:t>
      </w:r>
      <w:r w:rsidRPr="007165E6">
        <w:rPr>
          <w:spacing w:val="-23"/>
          <w:w w:val="105"/>
        </w:rPr>
        <w:t xml:space="preserve"> </w:t>
      </w:r>
      <w:r w:rsidRPr="007165E6">
        <w:rPr>
          <w:w w:val="105"/>
        </w:rPr>
        <w:t>er</w:t>
      </w:r>
      <w:r w:rsidRPr="007165E6">
        <w:rPr>
          <w:spacing w:val="-21"/>
          <w:w w:val="105"/>
        </w:rPr>
        <w:t xml:space="preserve"> </w:t>
      </w:r>
      <w:r w:rsidRPr="007165E6">
        <w:rPr>
          <w:w w:val="105"/>
        </w:rPr>
        <w:t>løst</w:t>
      </w:r>
      <w:r w:rsidRPr="007165E6">
        <w:rPr>
          <w:spacing w:val="-19"/>
          <w:w w:val="105"/>
        </w:rPr>
        <w:t xml:space="preserve"> </w:t>
      </w:r>
      <w:r w:rsidRPr="007165E6">
        <w:rPr>
          <w:w w:val="105"/>
        </w:rPr>
        <w:t>ved</w:t>
      </w:r>
      <w:r w:rsidRPr="007165E6">
        <w:rPr>
          <w:spacing w:val="-22"/>
          <w:w w:val="105"/>
        </w:rPr>
        <w:t xml:space="preserve"> </w:t>
      </w:r>
      <w:r w:rsidRPr="007165E6">
        <w:rPr>
          <w:w w:val="105"/>
        </w:rPr>
        <w:t>udskiftning af de til Projektet knyttede</w:t>
      </w:r>
      <w:r w:rsidRPr="007165E6">
        <w:rPr>
          <w:spacing w:val="6"/>
          <w:w w:val="105"/>
        </w:rPr>
        <w:t xml:space="preserve"> </w:t>
      </w:r>
      <w:r w:rsidR="009A563E" w:rsidRPr="007165E6">
        <w:rPr>
          <w:w w:val="105"/>
        </w:rPr>
        <w:t>n</w:t>
      </w:r>
      <w:r w:rsidRPr="007165E6">
        <w:rPr>
          <w:w w:val="105"/>
        </w:rPr>
        <w:t>øglepersoner.</w:t>
      </w:r>
    </w:p>
    <w:p w14:paraId="6FD9326A" w14:textId="77777777" w:rsidR="004F39C0" w:rsidRPr="007165E6" w:rsidRDefault="004F39C0" w:rsidP="00157E28">
      <w:pPr>
        <w:pStyle w:val="Brdtekst"/>
      </w:pPr>
    </w:p>
    <w:p w14:paraId="6FD9326B" w14:textId="161EF0A8" w:rsidR="004F39C0" w:rsidRPr="007165E6" w:rsidRDefault="00771653" w:rsidP="00467A3F">
      <w:pPr>
        <w:pStyle w:val="Listeafsnit2"/>
      </w:pPr>
      <w:r>
        <w:t xml:space="preserve">Hvis </w:t>
      </w:r>
      <w:r w:rsidR="00467A3F" w:rsidRPr="007165E6">
        <w:t>Bygherren opsiger Aftalen som beskrevet i nærværende afsnit 21, kan Rådgiver ikke gøre krav om</w:t>
      </w:r>
      <w:r w:rsidR="00467A3F" w:rsidRPr="007165E6">
        <w:rPr>
          <w:spacing w:val="4"/>
        </w:rPr>
        <w:t xml:space="preserve"> </w:t>
      </w:r>
      <w:r w:rsidR="00467A3F" w:rsidRPr="007165E6">
        <w:t>erstatning.</w:t>
      </w:r>
    </w:p>
    <w:p w14:paraId="6FD9326C" w14:textId="77777777" w:rsidR="004F39C0" w:rsidRPr="007165E6" w:rsidRDefault="004F39C0" w:rsidP="00157E28">
      <w:pPr>
        <w:pStyle w:val="Brdtekst"/>
      </w:pPr>
    </w:p>
    <w:p w14:paraId="6FD9326D" w14:textId="090B3C42" w:rsidR="002C1B2F" w:rsidRDefault="00467A3F" w:rsidP="00467A3F">
      <w:pPr>
        <w:pStyle w:val="Listeafsnit2"/>
      </w:pPr>
      <w:r w:rsidRPr="007165E6">
        <w:t xml:space="preserve">Bygherren har </w:t>
      </w:r>
      <w:r w:rsidR="00771653">
        <w:t>ved</w:t>
      </w:r>
      <w:r w:rsidRPr="007165E6">
        <w:t xml:space="preserve"> opsigelse som beskrevet i nærværende</w:t>
      </w:r>
      <w:r w:rsidR="0049765F" w:rsidRPr="007165E6">
        <w:t xml:space="preserve"> </w:t>
      </w:r>
      <w:r w:rsidRPr="007165E6">
        <w:t>afsnit 21 ret til at anvende det af Rådgiver</w:t>
      </w:r>
      <w:r w:rsidR="0049765F" w:rsidRPr="007165E6">
        <w:t xml:space="preserve"> </w:t>
      </w:r>
      <w:r w:rsidRPr="007165E6">
        <w:t>udarbejdede</w:t>
      </w:r>
      <w:r w:rsidR="0049765F" w:rsidRPr="007165E6">
        <w:t xml:space="preserve"> </w:t>
      </w:r>
      <w:r w:rsidRPr="007165E6">
        <w:t>materiale uden yderligere</w:t>
      </w:r>
      <w:r w:rsidR="0049765F" w:rsidRPr="007165E6">
        <w:t xml:space="preserve"> </w:t>
      </w:r>
      <w:r w:rsidRPr="007165E6">
        <w:t>betaling til</w:t>
      </w:r>
      <w:r w:rsidRPr="007165E6">
        <w:rPr>
          <w:spacing w:val="17"/>
        </w:rPr>
        <w:t xml:space="preserve"> </w:t>
      </w:r>
      <w:r w:rsidRPr="007165E6">
        <w:t>Rådgiver.</w:t>
      </w:r>
    </w:p>
    <w:p w14:paraId="0F136EE2" w14:textId="78BF13A0" w:rsidR="002C1B2F" w:rsidRDefault="002C1B2F">
      <w:pPr>
        <w:rPr>
          <w:color w:val="464646"/>
          <w:lang w:val="da-DK"/>
        </w:rPr>
      </w:pPr>
    </w:p>
    <w:p w14:paraId="23AF67FB" w14:textId="487C8122" w:rsidR="00835D41" w:rsidRPr="007165E6" w:rsidRDefault="00835D41" w:rsidP="006B421D">
      <w:pPr>
        <w:pStyle w:val="Overskrift1"/>
      </w:pPr>
      <w:r>
        <w:rPr>
          <w:w w:val="90"/>
        </w:rPr>
        <w:t>UNDERSKRIFTER</w:t>
      </w:r>
    </w:p>
    <w:p w14:paraId="6FD93270" w14:textId="77777777" w:rsidR="004F39C0" w:rsidRPr="007165E6" w:rsidRDefault="004F39C0" w:rsidP="00835D41">
      <w:pPr>
        <w:pStyle w:val="Brdtekst"/>
        <w:ind w:left="0" w:firstLine="0"/>
      </w:pPr>
    </w:p>
    <w:p w14:paraId="6FD93271" w14:textId="564E09C3" w:rsidR="004F39C0" w:rsidRPr="007165E6" w:rsidRDefault="00467A3F" w:rsidP="00666A4F">
      <w:pPr>
        <w:pStyle w:val="Listeafsnit2"/>
      </w:pPr>
      <w:r w:rsidRPr="007165E6">
        <w:t xml:space="preserve">Denne </w:t>
      </w:r>
      <w:r w:rsidR="00771653">
        <w:t>a</w:t>
      </w:r>
      <w:r w:rsidRPr="007165E6">
        <w:t>ftale er underskrevet i to eksemplarer, hvoraf hver Part har fået et eksemplar, der hver for sig er at opfatte som den originale</w:t>
      </w:r>
      <w:r w:rsidRPr="007165E6">
        <w:rPr>
          <w:spacing w:val="-16"/>
        </w:rPr>
        <w:t xml:space="preserve"> </w:t>
      </w:r>
      <w:r w:rsidR="00771653">
        <w:t>a</w:t>
      </w:r>
      <w:r w:rsidRPr="007165E6">
        <w:t>ftale.</w:t>
      </w:r>
    </w:p>
    <w:p w14:paraId="6FD93272" w14:textId="77777777" w:rsidR="004F39C0" w:rsidRPr="007165E6" w:rsidRDefault="004F39C0" w:rsidP="00157E28">
      <w:pPr>
        <w:pStyle w:val="Brdtekst"/>
      </w:pPr>
    </w:p>
    <w:p w14:paraId="7E188F1B" w14:textId="61D95B89" w:rsidR="004F39C0" w:rsidRDefault="00467A3F" w:rsidP="00666A4F">
      <w:pPr>
        <w:pStyle w:val="Listeafsnit2"/>
        <w:numPr>
          <w:ilvl w:val="0"/>
          <w:numId w:val="0"/>
        </w:numPr>
        <w:ind w:left="1069"/>
        <w:jc w:val="left"/>
      </w:pPr>
      <w:r w:rsidRPr="007165E6">
        <w:t>For</w:t>
      </w:r>
      <w:r w:rsidRPr="007165E6">
        <w:rPr>
          <w:spacing w:val="-4"/>
        </w:rPr>
        <w:t xml:space="preserve"> </w:t>
      </w:r>
      <w:r w:rsidRPr="007165E6">
        <w:t>Bygherren:</w:t>
      </w:r>
      <w:r w:rsidRPr="007165E6">
        <w:tab/>
      </w:r>
      <w:r w:rsidR="00666A4F">
        <w:tab/>
      </w:r>
      <w:r w:rsidR="00666A4F">
        <w:tab/>
      </w:r>
      <w:r w:rsidR="00666A4F">
        <w:tab/>
      </w:r>
      <w:r w:rsidRPr="007165E6">
        <w:t>For</w:t>
      </w:r>
      <w:r w:rsidRPr="007165E6">
        <w:rPr>
          <w:spacing w:val="-1"/>
        </w:rPr>
        <w:t xml:space="preserve"> </w:t>
      </w:r>
      <w:r w:rsidRPr="007165E6">
        <w:t>Rådgiveren:</w:t>
      </w:r>
    </w:p>
    <w:p w14:paraId="6A998C7B" w14:textId="1FAF323D" w:rsidR="00666A4F" w:rsidRDefault="00666A4F" w:rsidP="00666A4F">
      <w:pPr>
        <w:pStyle w:val="Listeafsnit2"/>
        <w:numPr>
          <w:ilvl w:val="0"/>
          <w:numId w:val="0"/>
        </w:numPr>
        <w:ind w:left="1069"/>
        <w:jc w:val="left"/>
      </w:pPr>
    </w:p>
    <w:p w14:paraId="1F2702B0" w14:textId="7251CE0C" w:rsidR="00666A4F" w:rsidRDefault="00666A4F" w:rsidP="00666A4F">
      <w:pPr>
        <w:pStyle w:val="Listeafsnit2"/>
        <w:numPr>
          <w:ilvl w:val="0"/>
          <w:numId w:val="0"/>
        </w:numPr>
        <w:ind w:left="1069"/>
        <w:jc w:val="left"/>
      </w:pPr>
      <w:r>
        <w:t>Dato:</w:t>
      </w:r>
      <w:r>
        <w:tab/>
      </w:r>
      <w:r>
        <w:tab/>
      </w:r>
      <w:r>
        <w:tab/>
      </w:r>
      <w:r>
        <w:tab/>
      </w:r>
      <w:r>
        <w:tab/>
        <w:t>Dato:</w:t>
      </w:r>
    </w:p>
    <w:p w14:paraId="475A9D9E" w14:textId="4A305855" w:rsidR="00771951" w:rsidRDefault="00467A3F" w:rsidP="00666A4F">
      <w:pPr>
        <w:pStyle w:val="Listeafsnit2"/>
        <w:numPr>
          <w:ilvl w:val="0"/>
          <w:numId w:val="0"/>
        </w:numPr>
        <w:ind w:left="1069"/>
        <w:jc w:val="left"/>
      </w:pPr>
      <w:r>
        <w:t>København</w:t>
      </w:r>
      <w:r w:rsidR="00771951">
        <w:tab/>
      </w:r>
      <w:r w:rsidR="00771951">
        <w:tab/>
      </w:r>
      <w:r w:rsidR="00771951">
        <w:tab/>
      </w:r>
      <w:r w:rsidR="00771951">
        <w:tab/>
      </w:r>
    </w:p>
    <w:p w14:paraId="4ED2FDB9" w14:textId="0F5C7B26" w:rsidR="00771951" w:rsidRDefault="00771951" w:rsidP="00666A4F">
      <w:pPr>
        <w:pStyle w:val="Listeafsnit2"/>
        <w:numPr>
          <w:ilvl w:val="0"/>
          <w:numId w:val="0"/>
        </w:numPr>
        <w:ind w:left="1069"/>
        <w:jc w:val="left"/>
      </w:pPr>
    </w:p>
    <w:p w14:paraId="69ED2B95" w14:textId="3BB98ECB" w:rsidR="00771951" w:rsidRDefault="00771951" w:rsidP="00666A4F">
      <w:pPr>
        <w:pStyle w:val="Listeafsnit2"/>
        <w:numPr>
          <w:ilvl w:val="0"/>
          <w:numId w:val="0"/>
        </w:numPr>
        <w:ind w:left="1069"/>
        <w:jc w:val="left"/>
      </w:pPr>
    </w:p>
    <w:p w14:paraId="58A7DA63" w14:textId="3A71DD3C" w:rsidR="00467A3F" w:rsidRDefault="00467A3F" w:rsidP="00666A4F">
      <w:pPr>
        <w:pStyle w:val="Listeafsnit2"/>
        <w:numPr>
          <w:ilvl w:val="0"/>
          <w:numId w:val="0"/>
        </w:numPr>
        <w:ind w:left="1069"/>
        <w:jc w:val="left"/>
      </w:pPr>
    </w:p>
    <w:p w14:paraId="3D411566" w14:textId="77777777" w:rsidR="00467A3F" w:rsidRDefault="00467A3F" w:rsidP="00666A4F">
      <w:pPr>
        <w:pStyle w:val="Listeafsnit2"/>
        <w:numPr>
          <w:ilvl w:val="0"/>
          <w:numId w:val="0"/>
        </w:numPr>
        <w:ind w:left="1069"/>
        <w:jc w:val="left"/>
      </w:pPr>
    </w:p>
    <w:p w14:paraId="6E71DB4B" w14:textId="0386A3B0" w:rsidR="00835D41" w:rsidRDefault="009F6E2F" w:rsidP="009F6E2F">
      <w:pPr>
        <w:pStyle w:val="Listeafsnit2"/>
        <w:numPr>
          <w:ilvl w:val="0"/>
          <w:numId w:val="0"/>
        </w:numPr>
        <w:ind w:left="1069" w:right="24"/>
        <w:jc w:val="left"/>
      </w:pPr>
      <w:r>
        <w:t>______________________________</w:t>
      </w:r>
      <w:r>
        <w:tab/>
      </w:r>
      <w:r w:rsidR="0092247A">
        <w:t>______________________________</w:t>
      </w:r>
    </w:p>
    <w:p w14:paraId="15351AA0" w14:textId="16F07AB2" w:rsidR="009F6E2F" w:rsidRDefault="009F6E2F" w:rsidP="009F6E2F">
      <w:pPr>
        <w:pStyle w:val="Listeafsnit2"/>
        <w:numPr>
          <w:ilvl w:val="0"/>
          <w:numId w:val="0"/>
        </w:numPr>
        <w:ind w:left="1069" w:right="24"/>
        <w:jc w:val="left"/>
      </w:pPr>
    </w:p>
    <w:p w14:paraId="022943E1" w14:textId="77777777" w:rsidR="0092247A" w:rsidRDefault="00467A3F" w:rsidP="0092247A">
      <w:pPr>
        <w:pStyle w:val="Listeafsnit2"/>
        <w:numPr>
          <w:ilvl w:val="0"/>
          <w:numId w:val="0"/>
        </w:numPr>
        <w:ind w:left="1069" w:right="24"/>
        <w:jc w:val="left"/>
      </w:pPr>
      <w:r>
        <w:t>Underskrift</w:t>
      </w:r>
      <w:r>
        <w:tab/>
      </w:r>
      <w:r>
        <w:tab/>
      </w:r>
      <w:r>
        <w:tab/>
      </w:r>
      <w:r>
        <w:tab/>
      </w:r>
      <w:r>
        <w:tab/>
      </w:r>
      <w:r w:rsidR="0092247A">
        <w:t>[Her anføres selvvalgt femcifret kendingstal]</w:t>
      </w:r>
    </w:p>
    <w:p w14:paraId="6EF19C0D" w14:textId="45FC945A" w:rsidR="00467A3F" w:rsidRDefault="00467A3F" w:rsidP="009F6E2F">
      <w:pPr>
        <w:pStyle w:val="Listeafsnit2"/>
        <w:numPr>
          <w:ilvl w:val="0"/>
          <w:numId w:val="0"/>
        </w:numPr>
        <w:ind w:left="1069" w:right="24"/>
        <w:jc w:val="left"/>
      </w:pPr>
    </w:p>
    <w:p w14:paraId="05D41225" w14:textId="1899CCBB" w:rsidR="00467A3F" w:rsidRDefault="00467A3F" w:rsidP="0092247A">
      <w:pPr>
        <w:pStyle w:val="Listeafsnit2"/>
        <w:numPr>
          <w:ilvl w:val="0"/>
          <w:numId w:val="0"/>
        </w:numPr>
        <w:ind w:left="1069" w:right="24"/>
        <w:jc w:val="left"/>
      </w:pPr>
      <w:r>
        <w:t>Direktør Henrik Tvarnø</w:t>
      </w:r>
      <w:r w:rsidR="0092247A">
        <w:tab/>
      </w:r>
      <w:r w:rsidR="0092247A">
        <w:tab/>
      </w:r>
      <w:r w:rsidR="0092247A">
        <w:tab/>
        <w:t>Anonym tilbudsgiver</w:t>
      </w:r>
    </w:p>
    <w:p w14:paraId="71AFF20F" w14:textId="77777777" w:rsidR="00666A4F" w:rsidRDefault="00666A4F" w:rsidP="00666A4F">
      <w:pPr>
        <w:pStyle w:val="Brdtekst"/>
      </w:pPr>
    </w:p>
    <w:p w14:paraId="6FD93274" w14:textId="6BBAA099" w:rsidR="00666A4F" w:rsidRPr="007165E6" w:rsidRDefault="00666A4F" w:rsidP="00666A4F">
      <w:pPr>
        <w:pStyle w:val="Brdtekst"/>
        <w:sectPr w:rsidR="00666A4F" w:rsidRPr="007165E6">
          <w:footerReference w:type="default" r:id="rId8"/>
          <w:pgSz w:w="11920" w:h="16840"/>
          <w:pgMar w:top="1600" w:right="1300" w:bottom="1260" w:left="1240" w:header="0" w:footer="1063" w:gutter="0"/>
          <w:cols w:space="708"/>
        </w:sectPr>
      </w:pPr>
    </w:p>
    <w:p w14:paraId="6FD93282" w14:textId="7BABEEEE" w:rsidR="004F39C0" w:rsidRPr="007165E6" w:rsidRDefault="004F39C0" w:rsidP="00666A4F">
      <w:pPr>
        <w:pStyle w:val="Brdtekst"/>
        <w:ind w:left="0" w:firstLine="0"/>
        <w:rPr>
          <w:b/>
          <w:i/>
        </w:rPr>
      </w:pPr>
    </w:p>
    <w:sectPr w:rsidR="004F39C0" w:rsidRPr="007165E6" w:rsidSect="0049765F">
      <w:type w:val="continuous"/>
      <w:pgSz w:w="11920" w:h="16840"/>
      <w:pgMar w:top="1600" w:right="1300" w:bottom="280" w:left="1240" w:header="708" w:footer="708" w:gutter="0"/>
      <w:cols w:num="2" w:space="708" w:equalWidth="0">
        <w:col w:w="1654" w:space="1900"/>
        <w:col w:w="58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DB93" w14:textId="77777777" w:rsidR="00C525E5" w:rsidRDefault="00C525E5">
      <w:r>
        <w:separator/>
      </w:r>
    </w:p>
  </w:endnote>
  <w:endnote w:type="continuationSeparator" w:id="0">
    <w:p w14:paraId="0428428F" w14:textId="77777777" w:rsidR="00C525E5" w:rsidRDefault="00C5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552931"/>
      <w:docPartObj>
        <w:docPartGallery w:val="Page Numbers (Bottom of Page)"/>
        <w:docPartUnique/>
      </w:docPartObj>
    </w:sdtPr>
    <w:sdtEndPr/>
    <w:sdtContent>
      <w:p w14:paraId="4065E8D4" w14:textId="7C1708C4" w:rsidR="007C44ED" w:rsidRDefault="007C44ED">
        <w:pPr>
          <w:pStyle w:val="Sidefod"/>
          <w:jc w:val="right"/>
        </w:pPr>
        <w:r>
          <w:fldChar w:fldCharType="begin"/>
        </w:r>
        <w:r>
          <w:instrText>PAGE   \* MERGEFORMAT</w:instrText>
        </w:r>
        <w:r>
          <w:fldChar w:fldCharType="separate"/>
        </w:r>
        <w:r>
          <w:rPr>
            <w:lang w:val="da-DK"/>
          </w:rPr>
          <w:t>2</w:t>
        </w:r>
        <w:r>
          <w:fldChar w:fldCharType="end"/>
        </w:r>
      </w:p>
    </w:sdtContent>
  </w:sdt>
  <w:p w14:paraId="14004944" w14:textId="77777777" w:rsidR="007C44ED" w:rsidRDefault="007C44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3B1A" w14:textId="77777777" w:rsidR="00C525E5" w:rsidRDefault="00C525E5">
      <w:r>
        <w:separator/>
      </w:r>
    </w:p>
  </w:footnote>
  <w:footnote w:type="continuationSeparator" w:id="0">
    <w:p w14:paraId="29AAD675" w14:textId="77777777" w:rsidR="00C525E5" w:rsidRDefault="00C5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776F"/>
    <w:multiLevelType w:val="hybridMultilevel"/>
    <w:tmpl w:val="5F0CAD10"/>
    <w:lvl w:ilvl="0" w:tplc="04060003">
      <w:start w:val="1"/>
      <w:numFmt w:val="bullet"/>
      <w:lvlText w:val="o"/>
      <w:lvlJc w:val="left"/>
      <w:pPr>
        <w:ind w:left="1721" w:hanging="360"/>
      </w:pPr>
      <w:rPr>
        <w:rFonts w:ascii="Courier New" w:hAnsi="Courier New" w:cs="Courier New" w:hint="default"/>
      </w:rPr>
    </w:lvl>
    <w:lvl w:ilvl="1" w:tplc="04060003" w:tentative="1">
      <w:start w:val="1"/>
      <w:numFmt w:val="bullet"/>
      <w:lvlText w:val="o"/>
      <w:lvlJc w:val="left"/>
      <w:pPr>
        <w:ind w:left="2441" w:hanging="360"/>
      </w:pPr>
      <w:rPr>
        <w:rFonts w:ascii="Courier New" w:hAnsi="Courier New" w:cs="Courier New" w:hint="default"/>
      </w:rPr>
    </w:lvl>
    <w:lvl w:ilvl="2" w:tplc="04060005" w:tentative="1">
      <w:start w:val="1"/>
      <w:numFmt w:val="bullet"/>
      <w:lvlText w:val=""/>
      <w:lvlJc w:val="left"/>
      <w:pPr>
        <w:ind w:left="3161" w:hanging="360"/>
      </w:pPr>
      <w:rPr>
        <w:rFonts w:ascii="Wingdings" w:hAnsi="Wingdings" w:hint="default"/>
      </w:rPr>
    </w:lvl>
    <w:lvl w:ilvl="3" w:tplc="04060001" w:tentative="1">
      <w:start w:val="1"/>
      <w:numFmt w:val="bullet"/>
      <w:lvlText w:val=""/>
      <w:lvlJc w:val="left"/>
      <w:pPr>
        <w:ind w:left="3881" w:hanging="360"/>
      </w:pPr>
      <w:rPr>
        <w:rFonts w:ascii="Symbol" w:hAnsi="Symbol" w:hint="default"/>
      </w:rPr>
    </w:lvl>
    <w:lvl w:ilvl="4" w:tplc="04060003" w:tentative="1">
      <w:start w:val="1"/>
      <w:numFmt w:val="bullet"/>
      <w:lvlText w:val="o"/>
      <w:lvlJc w:val="left"/>
      <w:pPr>
        <w:ind w:left="4601" w:hanging="360"/>
      </w:pPr>
      <w:rPr>
        <w:rFonts w:ascii="Courier New" w:hAnsi="Courier New" w:cs="Courier New" w:hint="default"/>
      </w:rPr>
    </w:lvl>
    <w:lvl w:ilvl="5" w:tplc="04060005" w:tentative="1">
      <w:start w:val="1"/>
      <w:numFmt w:val="bullet"/>
      <w:lvlText w:val=""/>
      <w:lvlJc w:val="left"/>
      <w:pPr>
        <w:ind w:left="5321" w:hanging="360"/>
      </w:pPr>
      <w:rPr>
        <w:rFonts w:ascii="Wingdings" w:hAnsi="Wingdings" w:hint="default"/>
      </w:rPr>
    </w:lvl>
    <w:lvl w:ilvl="6" w:tplc="04060001" w:tentative="1">
      <w:start w:val="1"/>
      <w:numFmt w:val="bullet"/>
      <w:lvlText w:val=""/>
      <w:lvlJc w:val="left"/>
      <w:pPr>
        <w:ind w:left="6041" w:hanging="360"/>
      </w:pPr>
      <w:rPr>
        <w:rFonts w:ascii="Symbol" w:hAnsi="Symbol" w:hint="default"/>
      </w:rPr>
    </w:lvl>
    <w:lvl w:ilvl="7" w:tplc="04060003" w:tentative="1">
      <w:start w:val="1"/>
      <w:numFmt w:val="bullet"/>
      <w:lvlText w:val="o"/>
      <w:lvlJc w:val="left"/>
      <w:pPr>
        <w:ind w:left="6761" w:hanging="360"/>
      </w:pPr>
      <w:rPr>
        <w:rFonts w:ascii="Courier New" w:hAnsi="Courier New" w:cs="Courier New" w:hint="default"/>
      </w:rPr>
    </w:lvl>
    <w:lvl w:ilvl="8" w:tplc="04060005" w:tentative="1">
      <w:start w:val="1"/>
      <w:numFmt w:val="bullet"/>
      <w:lvlText w:val=""/>
      <w:lvlJc w:val="left"/>
      <w:pPr>
        <w:ind w:left="7481" w:hanging="360"/>
      </w:pPr>
      <w:rPr>
        <w:rFonts w:ascii="Wingdings" w:hAnsi="Wingdings" w:hint="default"/>
      </w:rPr>
    </w:lvl>
  </w:abstractNum>
  <w:abstractNum w:abstractNumId="1" w15:restartNumberingAfterBreak="0">
    <w:nsid w:val="13B4222F"/>
    <w:multiLevelType w:val="hybridMultilevel"/>
    <w:tmpl w:val="5C14EE1E"/>
    <w:lvl w:ilvl="0" w:tplc="04060001">
      <w:start w:val="1"/>
      <w:numFmt w:val="bullet"/>
      <w:lvlText w:val=""/>
      <w:lvlJc w:val="left"/>
      <w:pPr>
        <w:ind w:left="1721" w:hanging="360"/>
      </w:pPr>
      <w:rPr>
        <w:rFonts w:ascii="Symbol" w:hAnsi="Symbol" w:hint="default"/>
      </w:rPr>
    </w:lvl>
    <w:lvl w:ilvl="1" w:tplc="04060003" w:tentative="1">
      <w:start w:val="1"/>
      <w:numFmt w:val="bullet"/>
      <w:lvlText w:val="o"/>
      <w:lvlJc w:val="left"/>
      <w:pPr>
        <w:ind w:left="2441" w:hanging="360"/>
      </w:pPr>
      <w:rPr>
        <w:rFonts w:ascii="Courier New" w:hAnsi="Courier New" w:cs="Courier New" w:hint="default"/>
      </w:rPr>
    </w:lvl>
    <w:lvl w:ilvl="2" w:tplc="04060005" w:tentative="1">
      <w:start w:val="1"/>
      <w:numFmt w:val="bullet"/>
      <w:lvlText w:val=""/>
      <w:lvlJc w:val="left"/>
      <w:pPr>
        <w:ind w:left="3161" w:hanging="360"/>
      </w:pPr>
      <w:rPr>
        <w:rFonts w:ascii="Wingdings" w:hAnsi="Wingdings" w:hint="default"/>
      </w:rPr>
    </w:lvl>
    <w:lvl w:ilvl="3" w:tplc="04060001" w:tentative="1">
      <w:start w:val="1"/>
      <w:numFmt w:val="bullet"/>
      <w:lvlText w:val=""/>
      <w:lvlJc w:val="left"/>
      <w:pPr>
        <w:ind w:left="3881" w:hanging="360"/>
      </w:pPr>
      <w:rPr>
        <w:rFonts w:ascii="Symbol" w:hAnsi="Symbol" w:hint="default"/>
      </w:rPr>
    </w:lvl>
    <w:lvl w:ilvl="4" w:tplc="04060003" w:tentative="1">
      <w:start w:val="1"/>
      <w:numFmt w:val="bullet"/>
      <w:lvlText w:val="o"/>
      <w:lvlJc w:val="left"/>
      <w:pPr>
        <w:ind w:left="4601" w:hanging="360"/>
      </w:pPr>
      <w:rPr>
        <w:rFonts w:ascii="Courier New" w:hAnsi="Courier New" w:cs="Courier New" w:hint="default"/>
      </w:rPr>
    </w:lvl>
    <w:lvl w:ilvl="5" w:tplc="04060005" w:tentative="1">
      <w:start w:val="1"/>
      <w:numFmt w:val="bullet"/>
      <w:lvlText w:val=""/>
      <w:lvlJc w:val="left"/>
      <w:pPr>
        <w:ind w:left="5321" w:hanging="360"/>
      </w:pPr>
      <w:rPr>
        <w:rFonts w:ascii="Wingdings" w:hAnsi="Wingdings" w:hint="default"/>
      </w:rPr>
    </w:lvl>
    <w:lvl w:ilvl="6" w:tplc="04060001" w:tentative="1">
      <w:start w:val="1"/>
      <w:numFmt w:val="bullet"/>
      <w:lvlText w:val=""/>
      <w:lvlJc w:val="left"/>
      <w:pPr>
        <w:ind w:left="6041" w:hanging="360"/>
      </w:pPr>
      <w:rPr>
        <w:rFonts w:ascii="Symbol" w:hAnsi="Symbol" w:hint="default"/>
      </w:rPr>
    </w:lvl>
    <w:lvl w:ilvl="7" w:tplc="04060003" w:tentative="1">
      <w:start w:val="1"/>
      <w:numFmt w:val="bullet"/>
      <w:lvlText w:val="o"/>
      <w:lvlJc w:val="left"/>
      <w:pPr>
        <w:ind w:left="6761" w:hanging="360"/>
      </w:pPr>
      <w:rPr>
        <w:rFonts w:ascii="Courier New" w:hAnsi="Courier New" w:cs="Courier New" w:hint="default"/>
      </w:rPr>
    </w:lvl>
    <w:lvl w:ilvl="8" w:tplc="04060005" w:tentative="1">
      <w:start w:val="1"/>
      <w:numFmt w:val="bullet"/>
      <w:lvlText w:val=""/>
      <w:lvlJc w:val="left"/>
      <w:pPr>
        <w:ind w:left="7481" w:hanging="360"/>
      </w:pPr>
      <w:rPr>
        <w:rFonts w:ascii="Wingdings" w:hAnsi="Wingdings" w:hint="default"/>
      </w:rPr>
    </w:lvl>
  </w:abstractNum>
  <w:abstractNum w:abstractNumId="2" w15:restartNumberingAfterBreak="0">
    <w:nsid w:val="22CB0D0D"/>
    <w:multiLevelType w:val="hybridMultilevel"/>
    <w:tmpl w:val="B6B6DE2C"/>
    <w:lvl w:ilvl="0" w:tplc="04060003">
      <w:start w:val="1"/>
      <w:numFmt w:val="bullet"/>
      <w:lvlText w:val="o"/>
      <w:lvlJc w:val="left"/>
      <w:pPr>
        <w:ind w:left="1715" w:hanging="360"/>
      </w:pPr>
      <w:rPr>
        <w:rFonts w:ascii="Courier New" w:hAnsi="Courier New" w:cs="Courier New" w:hint="default"/>
      </w:rPr>
    </w:lvl>
    <w:lvl w:ilvl="1" w:tplc="04060003" w:tentative="1">
      <w:start w:val="1"/>
      <w:numFmt w:val="bullet"/>
      <w:lvlText w:val="o"/>
      <w:lvlJc w:val="left"/>
      <w:pPr>
        <w:ind w:left="2435" w:hanging="360"/>
      </w:pPr>
      <w:rPr>
        <w:rFonts w:ascii="Courier New" w:hAnsi="Courier New" w:cs="Courier New" w:hint="default"/>
      </w:rPr>
    </w:lvl>
    <w:lvl w:ilvl="2" w:tplc="04060005" w:tentative="1">
      <w:start w:val="1"/>
      <w:numFmt w:val="bullet"/>
      <w:lvlText w:val=""/>
      <w:lvlJc w:val="left"/>
      <w:pPr>
        <w:ind w:left="3155" w:hanging="360"/>
      </w:pPr>
      <w:rPr>
        <w:rFonts w:ascii="Wingdings" w:hAnsi="Wingdings" w:hint="default"/>
      </w:rPr>
    </w:lvl>
    <w:lvl w:ilvl="3" w:tplc="04060001" w:tentative="1">
      <w:start w:val="1"/>
      <w:numFmt w:val="bullet"/>
      <w:lvlText w:val=""/>
      <w:lvlJc w:val="left"/>
      <w:pPr>
        <w:ind w:left="3875" w:hanging="360"/>
      </w:pPr>
      <w:rPr>
        <w:rFonts w:ascii="Symbol" w:hAnsi="Symbol" w:hint="default"/>
      </w:rPr>
    </w:lvl>
    <w:lvl w:ilvl="4" w:tplc="04060003" w:tentative="1">
      <w:start w:val="1"/>
      <w:numFmt w:val="bullet"/>
      <w:lvlText w:val="o"/>
      <w:lvlJc w:val="left"/>
      <w:pPr>
        <w:ind w:left="4595" w:hanging="360"/>
      </w:pPr>
      <w:rPr>
        <w:rFonts w:ascii="Courier New" w:hAnsi="Courier New" w:cs="Courier New" w:hint="default"/>
      </w:rPr>
    </w:lvl>
    <w:lvl w:ilvl="5" w:tplc="04060005" w:tentative="1">
      <w:start w:val="1"/>
      <w:numFmt w:val="bullet"/>
      <w:lvlText w:val=""/>
      <w:lvlJc w:val="left"/>
      <w:pPr>
        <w:ind w:left="5315" w:hanging="360"/>
      </w:pPr>
      <w:rPr>
        <w:rFonts w:ascii="Wingdings" w:hAnsi="Wingdings" w:hint="default"/>
      </w:rPr>
    </w:lvl>
    <w:lvl w:ilvl="6" w:tplc="04060001" w:tentative="1">
      <w:start w:val="1"/>
      <w:numFmt w:val="bullet"/>
      <w:lvlText w:val=""/>
      <w:lvlJc w:val="left"/>
      <w:pPr>
        <w:ind w:left="6035" w:hanging="360"/>
      </w:pPr>
      <w:rPr>
        <w:rFonts w:ascii="Symbol" w:hAnsi="Symbol" w:hint="default"/>
      </w:rPr>
    </w:lvl>
    <w:lvl w:ilvl="7" w:tplc="04060003" w:tentative="1">
      <w:start w:val="1"/>
      <w:numFmt w:val="bullet"/>
      <w:lvlText w:val="o"/>
      <w:lvlJc w:val="left"/>
      <w:pPr>
        <w:ind w:left="6755" w:hanging="360"/>
      </w:pPr>
      <w:rPr>
        <w:rFonts w:ascii="Courier New" w:hAnsi="Courier New" w:cs="Courier New" w:hint="default"/>
      </w:rPr>
    </w:lvl>
    <w:lvl w:ilvl="8" w:tplc="04060005" w:tentative="1">
      <w:start w:val="1"/>
      <w:numFmt w:val="bullet"/>
      <w:lvlText w:val=""/>
      <w:lvlJc w:val="left"/>
      <w:pPr>
        <w:ind w:left="7475" w:hanging="360"/>
      </w:pPr>
      <w:rPr>
        <w:rFonts w:ascii="Wingdings" w:hAnsi="Wingdings" w:hint="default"/>
      </w:rPr>
    </w:lvl>
  </w:abstractNum>
  <w:abstractNum w:abstractNumId="3" w15:restartNumberingAfterBreak="0">
    <w:nsid w:val="25F145F1"/>
    <w:multiLevelType w:val="hybridMultilevel"/>
    <w:tmpl w:val="9578C8FE"/>
    <w:lvl w:ilvl="0" w:tplc="04060001">
      <w:start w:val="1"/>
      <w:numFmt w:val="bullet"/>
      <w:lvlText w:val=""/>
      <w:lvlJc w:val="left"/>
      <w:pPr>
        <w:ind w:left="720" w:hanging="360"/>
      </w:pPr>
      <w:rPr>
        <w:rFonts w:ascii="Symbol" w:hAnsi="Symbol" w:hint="default"/>
      </w:rPr>
    </w:lvl>
    <w:lvl w:ilvl="1" w:tplc="69541434">
      <w:start w:val="1"/>
      <w:numFmt w:val="bullet"/>
      <w:pStyle w:val="Punktopstilling"/>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523713"/>
    <w:multiLevelType w:val="hybridMultilevel"/>
    <w:tmpl w:val="1C78667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D9E61D6"/>
    <w:multiLevelType w:val="multilevel"/>
    <w:tmpl w:val="31D64F90"/>
    <w:lvl w:ilvl="0">
      <w:start w:val="1"/>
      <w:numFmt w:val="decimal"/>
      <w:lvlText w:val="%1."/>
      <w:lvlJc w:val="left"/>
      <w:pPr>
        <w:ind w:left="1054" w:hanging="843"/>
        <w:jc w:val="right"/>
      </w:pPr>
      <w:rPr>
        <w:rFonts w:hint="default"/>
        <w:b/>
        <w:bCs/>
        <w:spacing w:val="-1"/>
        <w:w w:val="93"/>
      </w:rPr>
    </w:lvl>
    <w:lvl w:ilvl="1">
      <w:start w:val="1"/>
      <w:numFmt w:val="bullet"/>
      <w:lvlText w:val=""/>
      <w:lvlJc w:val="left"/>
      <w:pPr>
        <w:ind w:left="1076" w:hanging="848"/>
      </w:pPr>
      <w:rPr>
        <w:rFonts w:ascii="Symbol" w:hAnsi="Symbol" w:hint="default"/>
        <w:spacing w:val="-1"/>
        <w:w w:val="109"/>
      </w:rPr>
    </w:lvl>
    <w:lvl w:ilvl="2">
      <w:numFmt w:val="bullet"/>
      <w:lvlText w:val="•"/>
      <w:lvlJc w:val="left"/>
      <w:pPr>
        <w:ind w:left="1000" w:hanging="848"/>
      </w:pPr>
      <w:rPr>
        <w:rFonts w:hint="default"/>
      </w:rPr>
    </w:lvl>
    <w:lvl w:ilvl="3">
      <w:numFmt w:val="bullet"/>
      <w:lvlText w:val="•"/>
      <w:lvlJc w:val="left"/>
      <w:pPr>
        <w:ind w:left="1020" w:hanging="848"/>
      </w:pPr>
      <w:rPr>
        <w:rFonts w:hint="default"/>
      </w:rPr>
    </w:lvl>
    <w:lvl w:ilvl="4">
      <w:numFmt w:val="bullet"/>
      <w:lvlText w:val="•"/>
      <w:lvlJc w:val="left"/>
      <w:pPr>
        <w:ind w:left="1040" w:hanging="848"/>
      </w:pPr>
      <w:rPr>
        <w:rFonts w:hint="default"/>
      </w:rPr>
    </w:lvl>
    <w:lvl w:ilvl="5">
      <w:numFmt w:val="bullet"/>
      <w:lvlText w:val="•"/>
      <w:lvlJc w:val="left"/>
      <w:pPr>
        <w:ind w:left="1060" w:hanging="848"/>
      </w:pPr>
      <w:rPr>
        <w:rFonts w:hint="default"/>
      </w:rPr>
    </w:lvl>
    <w:lvl w:ilvl="6">
      <w:numFmt w:val="bullet"/>
      <w:lvlText w:val="•"/>
      <w:lvlJc w:val="left"/>
      <w:pPr>
        <w:ind w:left="1080" w:hanging="848"/>
      </w:pPr>
      <w:rPr>
        <w:rFonts w:hint="default"/>
      </w:rPr>
    </w:lvl>
    <w:lvl w:ilvl="7">
      <w:numFmt w:val="bullet"/>
      <w:lvlText w:val="•"/>
      <w:lvlJc w:val="left"/>
      <w:pPr>
        <w:ind w:left="1120" w:hanging="848"/>
      </w:pPr>
      <w:rPr>
        <w:rFonts w:hint="default"/>
      </w:rPr>
    </w:lvl>
    <w:lvl w:ilvl="8">
      <w:numFmt w:val="bullet"/>
      <w:lvlText w:val="•"/>
      <w:lvlJc w:val="left"/>
      <w:pPr>
        <w:ind w:left="1180" w:hanging="848"/>
      </w:pPr>
      <w:rPr>
        <w:rFonts w:hint="default"/>
      </w:rPr>
    </w:lvl>
  </w:abstractNum>
  <w:abstractNum w:abstractNumId="6" w15:restartNumberingAfterBreak="0">
    <w:nsid w:val="59863A4A"/>
    <w:multiLevelType w:val="hybridMultilevel"/>
    <w:tmpl w:val="BDF054D8"/>
    <w:lvl w:ilvl="0" w:tplc="04060001">
      <w:start w:val="1"/>
      <w:numFmt w:val="bullet"/>
      <w:lvlText w:val=""/>
      <w:lvlJc w:val="left"/>
      <w:pPr>
        <w:ind w:left="1715" w:hanging="360"/>
      </w:pPr>
      <w:rPr>
        <w:rFonts w:ascii="Symbol" w:hAnsi="Symbol" w:hint="default"/>
      </w:rPr>
    </w:lvl>
    <w:lvl w:ilvl="1" w:tplc="04060003" w:tentative="1">
      <w:start w:val="1"/>
      <w:numFmt w:val="bullet"/>
      <w:lvlText w:val="o"/>
      <w:lvlJc w:val="left"/>
      <w:pPr>
        <w:ind w:left="2435" w:hanging="360"/>
      </w:pPr>
      <w:rPr>
        <w:rFonts w:ascii="Courier New" w:hAnsi="Courier New" w:cs="Courier New" w:hint="default"/>
      </w:rPr>
    </w:lvl>
    <w:lvl w:ilvl="2" w:tplc="04060005" w:tentative="1">
      <w:start w:val="1"/>
      <w:numFmt w:val="bullet"/>
      <w:lvlText w:val=""/>
      <w:lvlJc w:val="left"/>
      <w:pPr>
        <w:ind w:left="3155" w:hanging="360"/>
      </w:pPr>
      <w:rPr>
        <w:rFonts w:ascii="Wingdings" w:hAnsi="Wingdings" w:hint="default"/>
      </w:rPr>
    </w:lvl>
    <w:lvl w:ilvl="3" w:tplc="04060001" w:tentative="1">
      <w:start w:val="1"/>
      <w:numFmt w:val="bullet"/>
      <w:lvlText w:val=""/>
      <w:lvlJc w:val="left"/>
      <w:pPr>
        <w:ind w:left="3875" w:hanging="360"/>
      </w:pPr>
      <w:rPr>
        <w:rFonts w:ascii="Symbol" w:hAnsi="Symbol" w:hint="default"/>
      </w:rPr>
    </w:lvl>
    <w:lvl w:ilvl="4" w:tplc="04060003" w:tentative="1">
      <w:start w:val="1"/>
      <w:numFmt w:val="bullet"/>
      <w:lvlText w:val="o"/>
      <w:lvlJc w:val="left"/>
      <w:pPr>
        <w:ind w:left="4595" w:hanging="360"/>
      </w:pPr>
      <w:rPr>
        <w:rFonts w:ascii="Courier New" w:hAnsi="Courier New" w:cs="Courier New" w:hint="default"/>
      </w:rPr>
    </w:lvl>
    <w:lvl w:ilvl="5" w:tplc="04060005" w:tentative="1">
      <w:start w:val="1"/>
      <w:numFmt w:val="bullet"/>
      <w:lvlText w:val=""/>
      <w:lvlJc w:val="left"/>
      <w:pPr>
        <w:ind w:left="5315" w:hanging="360"/>
      </w:pPr>
      <w:rPr>
        <w:rFonts w:ascii="Wingdings" w:hAnsi="Wingdings" w:hint="default"/>
      </w:rPr>
    </w:lvl>
    <w:lvl w:ilvl="6" w:tplc="04060001" w:tentative="1">
      <w:start w:val="1"/>
      <w:numFmt w:val="bullet"/>
      <w:lvlText w:val=""/>
      <w:lvlJc w:val="left"/>
      <w:pPr>
        <w:ind w:left="6035" w:hanging="360"/>
      </w:pPr>
      <w:rPr>
        <w:rFonts w:ascii="Symbol" w:hAnsi="Symbol" w:hint="default"/>
      </w:rPr>
    </w:lvl>
    <w:lvl w:ilvl="7" w:tplc="04060003" w:tentative="1">
      <w:start w:val="1"/>
      <w:numFmt w:val="bullet"/>
      <w:lvlText w:val="o"/>
      <w:lvlJc w:val="left"/>
      <w:pPr>
        <w:ind w:left="6755" w:hanging="360"/>
      </w:pPr>
      <w:rPr>
        <w:rFonts w:ascii="Courier New" w:hAnsi="Courier New" w:cs="Courier New" w:hint="default"/>
      </w:rPr>
    </w:lvl>
    <w:lvl w:ilvl="8" w:tplc="04060005" w:tentative="1">
      <w:start w:val="1"/>
      <w:numFmt w:val="bullet"/>
      <w:lvlText w:val=""/>
      <w:lvlJc w:val="left"/>
      <w:pPr>
        <w:ind w:left="7475" w:hanging="360"/>
      </w:pPr>
      <w:rPr>
        <w:rFonts w:ascii="Wingdings" w:hAnsi="Wingdings" w:hint="default"/>
      </w:rPr>
    </w:lvl>
  </w:abstractNum>
  <w:abstractNum w:abstractNumId="7" w15:restartNumberingAfterBreak="0">
    <w:nsid w:val="63FE47BF"/>
    <w:multiLevelType w:val="hybridMultilevel"/>
    <w:tmpl w:val="7FE03C9E"/>
    <w:lvl w:ilvl="0" w:tplc="04060001">
      <w:start w:val="1"/>
      <w:numFmt w:val="bullet"/>
      <w:lvlText w:val=""/>
      <w:lvlJc w:val="left"/>
      <w:pPr>
        <w:ind w:left="1715" w:hanging="360"/>
      </w:pPr>
      <w:rPr>
        <w:rFonts w:ascii="Symbol" w:hAnsi="Symbol" w:hint="default"/>
      </w:rPr>
    </w:lvl>
    <w:lvl w:ilvl="1" w:tplc="04060003" w:tentative="1">
      <w:start w:val="1"/>
      <w:numFmt w:val="bullet"/>
      <w:lvlText w:val="o"/>
      <w:lvlJc w:val="left"/>
      <w:pPr>
        <w:ind w:left="2435" w:hanging="360"/>
      </w:pPr>
      <w:rPr>
        <w:rFonts w:ascii="Courier New" w:hAnsi="Courier New" w:cs="Courier New" w:hint="default"/>
      </w:rPr>
    </w:lvl>
    <w:lvl w:ilvl="2" w:tplc="04060005" w:tentative="1">
      <w:start w:val="1"/>
      <w:numFmt w:val="bullet"/>
      <w:lvlText w:val=""/>
      <w:lvlJc w:val="left"/>
      <w:pPr>
        <w:ind w:left="3155" w:hanging="360"/>
      </w:pPr>
      <w:rPr>
        <w:rFonts w:ascii="Wingdings" w:hAnsi="Wingdings" w:hint="default"/>
      </w:rPr>
    </w:lvl>
    <w:lvl w:ilvl="3" w:tplc="04060001" w:tentative="1">
      <w:start w:val="1"/>
      <w:numFmt w:val="bullet"/>
      <w:lvlText w:val=""/>
      <w:lvlJc w:val="left"/>
      <w:pPr>
        <w:ind w:left="3875" w:hanging="360"/>
      </w:pPr>
      <w:rPr>
        <w:rFonts w:ascii="Symbol" w:hAnsi="Symbol" w:hint="default"/>
      </w:rPr>
    </w:lvl>
    <w:lvl w:ilvl="4" w:tplc="04060003" w:tentative="1">
      <w:start w:val="1"/>
      <w:numFmt w:val="bullet"/>
      <w:lvlText w:val="o"/>
      <w:lvlJc w:val="left"/>
      <w:pPr>
        <w:ind w:left="4595" w:hanging="360"/>
      </w:pPr>
      <w:rPr>
        <w:rFonts w:ascii="Courier New" w:hAnsi="Courier New" w:cs="Courier New" w:hint="default"/>
      </w:rPr>
    </w:lvl>
    <w:lvl w:ilvl="5" w:tplc="04060005" w:tentative="1">
      <w:start w:val="1"/>
      <w:numFmt w:val="bullet"/>
      <w:lvlText w:val=""/>
      <w:lvlJc w:val="left"/>
      <w:pPr>
        <w:ind w:left="5315" w:hanging="360"/>
      </w:pPr>
      <w:rPr>
        <w:rFonts w:ascii="Wingdings" w:hAnsi="Wingdings" w:hint="default"/>
      </w:rPr>
    </w:lvl>
    <w:lvl w:ilvl="6" w:tplc="04060001" w:tentative="1">
      <w:start w:val="1"/>
      <w:numFmt w:val="bullet"/>
      <w:lvlText w:val=""/>
      <w:lvlJc w:val="left"/>
      <w:pPr>
        <w:ind w:left="6035" w:hanging="360"/>
      </w:pPr>
      <w:rPr>
        <w:rFonts w:ascii="Symbol" w:hAnsi="Symbol" w:hint="default"/>
      </w:rPr>
    </w:lvl>
    <w:lvl w:ilvl="7" w:tplc="04060003" w:tentative="1">
      <w:start w:val="1"/>
      <w:numFmt w:val="bullet"/>
      <w:lvlText w:val="o"/>
      <w:lvlJc w:val="left"/>
      <w:pPr>
        <w:ind w:left="6755" w:hanging="360"/>
      </w:pPr>
      <w:rPr>
        <w:rFonts w:ascii="Courier New" w:hAnsi="Courier New" w:cs="Courier New" w:hint="default"/>
      </w:rPr>
    </w:lvl>
    <w:lvl w:ilvl="8" w:tplc="04060005" w:tentative="1">
      <w:start w:val="1"/>
      <w:numFmt w:val="bullet"/>
      <w:lvlText w:val=""/>
      <w:lvlJc w:val="left"/>
      <w:pPr>
        <w:ind w:left="7475" w:hanging="360"/>
      </w:pPr>
      <w:rPr>
        <w:rFonts w:ascii="Wingdings" w:hAnsi="Wingdings" w:hint="default"/>
      </w:rPr>
    </w:lvl>
  </w:abstractNum>
  <w:abstractNum w:abstractNumId="8" w15:restartNumberingAfterBreak="0">
    <w:nsid w:val="6E003425"/>
    <w:multiLevelType w:val="multilevel"/>
    <w:tmpl w:val="26143148"/>
    <w:lvl w:ilvl="0">
      <w:start w:val="1"/>
      <w:numFmt w:val="decimal"/>
      <w:pStyle w:val="Overskrift1"/>
      <w:lvlText w:val="%1."/>
      <w:lvlJc w:val="left"/>
      <w:pPr>
        <w:ind w:left="1054" w:hanging="843"/>
        <w:jc w:val="right"/>
      </w:pPr>
      <w:rPr>
        <w:rFonts w:hint="default"/>
        <w:b/>
        <w:bCs/>
        <w:spacing w:val="-1"/>
        <w:w w:val="93"/>
      </w:rPr>
    </w:lvl>
    <w:lvl w:ilvl="1">
      <w:start w:val="1"/>
      <w:numFmt w:val="decimal"/>
      <w:pStyle w:val="Listeafsnit2"/>
      <w:lvlText w:val="%1.%2"/>
      <w:lvlJc w:val="left"/>
      <w:pPr>
        <w:ind w:left="1076" w:hanging="848"/>
      </w:pPr>
      <w:rPr>
        <w:rFonts w:hint="default"/>
        <w:spacing w:val="-1"/>
        <w:w w:val="109"/>
      </w:rPr>
    </w:lvl>
    <w:lvl w:ilvl="2">
      <w:numFmt w:val="bullet"/>
      <w:lvlText w:val="•"/>
      <w:lvlJc w:val="left"/>
      <w:pPr>
        <w:ind w:left="1000" w:hanging="848"/>
      </w:pPr>
      <w:rPr>
        <w:rFonts w:hint="default"/>
      </w:rPr>
    </w:lvl>
    <w:lvl w:ilvl="3">
      <w:numFmt w:val="bullet"/>
      <w:lvlText w:val="•"/>
      <w:lvlJc w:val="left"/>
      <w:pPr>
        <w:ind w:left="1020" w:hanging="848"/>
      </w:pPr>
      <w:rPr>
        <w:rFonts w:hint="default"/>
      </w:rPr>
    </w:lvl>
    <w:lvl w:ilvl="4">
      <w:numFmt w:val="bullet"/>
      <w:lvlText w:val="•"/>
      <w:lvlJc w:val="left"/>
      <w:pPr>
        <w:ind w:left="1040" w:hanging="848"/>
      </w:pPr>
      <w:rPr>
        <w:rFonts w:hint="default"/>
      </w:rPr>
    </w:lvl>
    <w:lvl w:ilvl="5">
      <w:numFmt w:val="bullet"/>
      <w:lvlText w:val="•"/>
      <w:lvlJc w:val="left"/>
      <w:pPr>
        <w:ind w:left="1060" w:hanging="848"/>
      </w:pPr>
      <w:rPr>
        <w:rFonts w:hint="default"/>
      </w:rPr>
    </w:lvl>
    <w:lvl w:ilvl="6">
      <w:numFmt w:val="bullet"/>
      <w:lvlText w:val="•"/>
      <w:lvlJc w:val="left"/>
      <w:pPr>
        <w:ind w:left="1080" w:hanging="848"/>
      </w:pPr>
      <w:rPr>
        <w:rFonts w:hint="default"/>
      </w:rPr>
    </w:lvl>
    <w:lvl w:ilvl="7">
      <w:numFmt w:val="bullet"/>
      <w:lvlText w:val="•"/>
      <w:lvlJc w:val="left"/>
      <w:pPr>
        <w:ind w:left="1120" w:hanging="848"/>
      </w:pPr>
      <w:rPr>
        <w:rFonts w:hint="default"/>
      </w:rPr>
    </w:lvl>
    <w:lvl w:ilvl="8">
      <w:numFmt w:val="bullet"/>
      <w:lvlText w:val="•"/>
      <w:lvlJc w:val="left"/>
      <w:pPr>
        <w:ind w:left="1180" w:hanging="848"/>
      </w:pPr>
      <w:rPr>
        <w:rFonts w:hint="default"/>
      </w:rPr>
    </w:lvl>
  </w:abstractNum>
  <w:abstractNum w:abstractNumId="9" w15:restartNumberingAfterBreak="0">
    <w:nsid w:val="7A2B25B9"/>
    <w:multiLevelType w:val="multilevel"/>
    <w:tmpl w:val="1FF6861C"/>
    <w:lvl w:ilvl="0">
      <w:start w:val="17"/>
      <w:numFmt w:val="decimal"/>
      <w:lvlText w:val="%1."/>
      <w:lvlJc w:val="left"/>
      <w:pPr>
        <w:ind w:left="1036" w:hanging="848"/>
        <w:jc w:val="right"/>
      </w:pPr>
      <w:rPr>
        <w:rFonts w:hint="default"/>
        <w:b/>
        <w:bCs/>
        <w:spacing w:val="-1"/>
        <w:w w:val="100"/>
      </w:rPr>
    </w:lvl>
    <w:lvl w:ilvl="1">
      <w:start w:val="1"/>
      <w:numFmt w:val="decimal"/>
      <w:lvlText w:val="%1.%2"/>
      <w:lvlJc w:val="left"/>
      <w:pPr>
        <w:ind w:left="1105" w:hanging="842"/>
      </w:pPr>
      <w:rPr>
        <w:rFonts w:hint="default"/>
        <w:spacing w:val="-1"/>
        <w:w w:val="109"/>
      </w:rPr>
    </w:lvl>
    <w:lvl w:ilvl="2">
      <w:numFmt w:val="bullet"/>
      <w:lvlText w:val="•"/>
      <w:lvlJc w:val="left"/>
      <w:pPr>
        <w:ind w:left="1080" w:hanging="842"/>
      </w:pPr>
      <w:rPr>
        <w:rFonts w:hint="default"/>
      </w:rPr>
    </w:lvl>
    <w:lvl w:ilvl="3">
      <w:numFmt w:val="bullet"/>
      <w:lvlText w:val="•"/>
      <w:lvlJc w:val="left"/>
      <w:pPr>
        <w:ind w:left="1100" w:hanging="842"/>
      </w:pPr>
      <w:rPr>
        <w:rFonts w:hint="default"/>
      </w:rPr>
    </w:lvl>
    <w:lvl w:ilvl="4">
      <w:numFmt w:val="bullet"/>
      <w:lvlText w:val="•"/>
      <w:lvlJc w:val="left"/>
      <w:pPr>
        <w:ind w:left="2282" w:hanging="842"/>
      </w:pPr>
      <w:rPr>
        <w:rFonts w:hint="default"/>
      </w:rPr>
    </w:lvl>
    <w:lvl w:ilvl="5">
      <w:numFmt w:val="bullet"/>
      <w:lvlText w:val="•"/>
      <w:lvlJc w:val="left"/>
      <w:pPr>
        <w:ind w:left="3465" w:hanging="842"/>
      </w:pPr>
      <w:rPr>
        <w:rFonts w:hint="default"/>
      </w:rPr>
    </w:lvl>
    <w:lvl w:ilvl="6">
      <w:numFmt w:val="bullet"/>
      <w:lvlText w:val="•"/>
      <w:lvlJc w:val="left"/>
      <w:pPr>
        <w:ind w:left="4648" w:hanging="842"/>
      </w:pPr>
      <w:rPr>
        <w:rFonts w:hint="default"/>
      </w:rPr>
    </w:lvl>
    <w:lvl w:ilvl="7">
      <w:numFmt w:val="bullet"/>
      <w:lvlText w:val="•"/>
      <w:lvlJc w:val="left"/>
      <w:pPr>
        <w:ind w:left="5831" w:hanging="842"/>
      </w:pPr>
      <w:rPr>
        <w:rFonts w:hint="default"/>
      </w:rPr>
    </w:lvl>
    <w:lvl w:ilvl="8">
      <w:numFmt w:val="bullet"/>
      <w:lvlText w:val="•"/>
      <w:lvlJc w:val="left"/>
      <w:pPr>
        <w:ind w:left="7014" w:hanging="842"/>
      </w:pPr>
      <w:rPr>
        <w:rFonts w:hint="default"/>
      </w:rPr>
    </w:lvl>
  </w:abstractNum>
  <w:num w:numId="1">
    <w:abstractNumId w:val="9"/>
  </w:num>
  <w:num w:numId="2">
    <w:abstractNumId w:val="8"/>
  </w:num>
  <w:num w:numId="3">
    <w:abstractNumId w:val="1"/>
  </w:num>
  <w:num w:numId="4">
    <w:abstractNumId w:val="3"/>
  </w:num>
  <w:num w:numId="5">
    <w:abstractNumId w:val="0"/>
  </w:num>
  <w:num w:numId="6">
    <w:abstractNumId w:val="4"/>
  </w:num>
  <w:num w:numId="7">
    <w:abstractNumId w:val="2"/>
  </w:num>
  <w:num w:numId="8">
    <w:abstractNumId w:val="6"/>
  </w:num>
  <w:num w:numId="9">
    <w:abstractNumId w:val="5"/>
  </w:num>
  <w:num w:numId="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39C0"/>
    <w:rsid w:val="0001244D"/>
    <w:rsid w:val="000333EB"/>
    <w:rsid w:val="00033626"/>
    <w:rsid w:val="00035C94"/>
    <w:rsid w:val="00073A23"/>
    <w:rsid w:val="0009234D"/>
    <w:rsid w:val="00092838"/>
    <w:rsid w:val="000B1004"/>
    <w:rsid w:val="000C1A30"/>
    <w:rsid w:val="000E3021"/>
    <w:rsid w:val="001023E4"/>
    <w:rsid w:val="00105F3D"/>
    <w:rsid w:val="00106442"/>
    <w:rsid w:val="001205C7"/>
    <w:rsid w:val="00120E16"/>
    <w:rsid w:val="00127B04"/>
    <w:rsid w:val="0013752C"/>
    <w:rsid w:val="00143F30"/>
    <w:rsid w:val="00157E28"/>
    <w:rsid w:val="00176320"/>
    <w:rsid w:val="00181070"/>
    <w:rsid w:val="001A031D"/>
    <w:rsid w:val="001A0DB9"/>
    <w:rsid w:val="001B4CC0"/>
    <w:rsid w:val="001D2663"/>
    <w:rsid w:val="001E1B2C"/>
    <w:rsid w:val="001F110E"/>
    <w:rsid w:val="001F27C5"/>
    <w:rsid w:val="001F3142"/>
    <w:rsid w:val="00222089"/>
    <w:rsid w:val="00226B8F"/>
    <w:rsid w:val="002304B0"/>
    <w:rsid w:val="00247351"/>
    <w:rsid w:val="002562E4"/>
    <w:rsid w:val="0028379C"/>
    <w:rsid w:val="00285771"/>
    <w:rsid w:val="00287740"/>
    <w:rsid w:val="00287FAF"/>
    <w:rsid w:val="00291AEA"/>
    <w:rsid w:val="002A138D"/>
    <w:rsid w:val="002A214C"/>
    <w:rsid w:val="002B51C9"/>
    <w:rsid w:val="002C1B2F"/>
    <w:rsid w:val="002F501B"/>
    <w:rsid w:val="003134A1"/>
    <w:rsid w:val="00315A66"/>
    <w:rsid w:val="0032299E"/>
    <w:rsid w:val="00330790"/>
    <w:rsid w:val="0034056D"/>
    <w:rsid w:val="00371C01"/>
    <w:rsid w:val="003721A5"/>
    <w:rsid w:val="003806EC"/>
    <w:rsid w:val="00386F08"/>
    <w:rsid w:val="00392BC8"/>
    <w:rsid w:val="003A7B6D"/>
    <w:rsid w:val="003B122B"/>
    <w:rsid w:val="003E7FEE"/>
    <w:rsid w:val="003F6DDA"/>
    <w:rsid w:val="0042263C"/>
    <w:rsid w:val="004428F8"/>
    <w:rsid w:val="00460814"/>
    <w:rsid w:val="00467A3F"/>
    <w:rsid w:val="0047303E"/>
    <w:rsid w:val="0049765F"/>
    <w:rsid w:val="004A701A"/>
    <w:rsid w:val="004F39C0"/>
    <w:rsid w:val="004F3FA7"/>
    <w:rsid w:val="0050447F"/>
    <w:rsid w:val="00522D1C"/>
    <w:rsid w:val="00525576"/>
    <w:rsid w:val="0052638C"/>
    <w:rsid w:val="00526E5A"/>
    <w:rsid w:val="00530F9A"/>
    <w:rsid w:val="00532CEA"/>
    <w:rsid w:val="005415CD"/>
    <w:rsid w:val="0054656B"/>
    <w:rsid w:val="00546B38"/>
    <w:rsid w:val="00546C24"/>
    <w:rsid w:val="0058019A"/>
    <w:rsid w:val="0058273C"/>
    <w:rsid w:val="00596A6A"/>
    <w:rsid w:val="005A7A30"/>
    <w:rsid w:val="005B47EF"/>
    <w:rsid w:val="005B4AB1"/>
    <w:rsid w:val="005B5F06"/>
    <w:rsid w:val="005E5EF6"/>
    <w:rsid w:val="005E7C3E"/>
    <w:rsid w:val="005F5302"/>
    <w:rsid w:val="00612B21"/>
    <w:rsid w:val="00634CFE"/>
    <w:rsid w:val="006356C8"/>
    <w:rsid w:val="00655D9D"/>
    <w:rsid w:val="00666A4F"/>
    <w:rsid w:val="006A4D83"/>
    <w:rsid w:val="006B0F49"/>
    <w:rsid w:val="006B421D"/>
    <w:rsid w:val="006C2CA0"/>
    <w:rsid w:val="006F3C28"/>
    <w:rsid w:val="00711556"/>
    <w:rsid w:val="00714420"/>
    <w:rsid w:val="00715A28"/>
    <w:rsid w:val="00716272"/>
    <w:rsid w:val="007165E6"/>
    <w:rsid w:val="00732CCD"/>
    <w:rsid w:val="0073515F"/>
    <w:rsid w:val="0074287F"/>
    <w:rsid w:val="00752EC9"/>
    <w:rsid w:val="00763B68"/>
    <w:rsid w:val="00767AA4"/>
    <w:rsid w:val="00771653"/>
    <w:rsid w:val="00771951"/>
    <w:rsid w:val="00776384"/>
    <w:rsid w:val="007B541D"/>
    <w:rsid w:val="007C44ED"/>
    <w:rsid w:val="007C6C05"/>
    <w:rsid w:val="007D47F3"/>
    <w:rsid w:val="007F4529"/>
    <w:rsid w:val="00804C13"/>
    <w:rsid w:val="008052C1"/>
    <w:rsid w:val="00815CFC"/>
    <w:rsid w:val="008238F5"/>
    <w:rsid w:val="00835D41"/>
    <w:rsid w:val="00846E1E"/>
    <w:rsid w:val="00854CA1"/>
    <w:rsid w:val="0086572D"/>
    <w:rsid w:val="00895CC1"/>
    <w:rsid w:val="008A6B7F"/>
    <w:rsid w:val="008B4944"/>
    <w:rsid w:val="008B79D4"/>
    <w:rsid w:val="009076D5"/>
    <w:rsid w:val="0092247A"/>
    <w:rsid w:val="00932143"/>
    <w:rsid w:val="009770CA"/>
    <w:rsid w:val="00977EF5"/>
    <w:rsid w:val="0099033F"/>
    <w:rsid w:val="009A563E"/>
    <w:rsid w:val="009B4A6B"/>
    <w:rsid w:val="009C60DA"/>
    <w:rsid w:val="009D7E28"/>
    <w:rsid w:val="009E3EE6"/>
    <w:rsid w:val="009E4818"/>
    <w:rsid w:val="009E6CAB"/>
    <w:rsid w:val="009F4E9C"/>
    <w:rsid w:val="009F6E2F"/>
    <w:rsid w:val="00A03771"/>
    <w:rsid w:val="00A03E9F"/>
    <w:rsid w:val="00A24066"/>
    <w:rsid w:val="00A34A79"/>
    <w:rsid w:val="00A64063"/>
    <w:rsid w:val="00A677F6"/>
    <w:rsid w:val="00A709EF"/>
    <w:rsid w:val="00A80B28"/>
    <w:rsid w:val="00A87619"/>
    <w:rsid w:val="00A954D9"/>
    <w:rsid w:val="00AF7676"/>
    <w:rsid w:val="00B22149"/>
    <w:rsid w:val="00B26AFA"/>
    <w:rsid w:val="00B3700E"/>
    <w:rsid w:val="00B52450"/>
    <w:rsid w:val="00BA3208"/>
    <w:rsid w:val="00BD1FE9"/>
    <w:rsid w:val="00BE12A6"/>
    <w:rsid w:val="00BF42E6"/>
    <w:rsid w:val="00C050CA"/>
    <w:rsid w:val="00C2721B"/>
    <w:rsid w:val="00C27282"/>
    <w:rsid w:val="00C525E5"/>
    <w:rsid w:val="00C65F4E"/>
    <w:rsid w:val="00C75511"/>
    <w:rsid w:val="00CC1022"/>
    <w:rsid w:val="00CC5369"/>
    <w:rsid w:val="00CC6828"/>
    <w:rsid w:val="00CD19CB"/>
    <w:rsid w:val="00CE55A9"/>
    <w:rsid w:val="00D0116D"/>
    <w:rsid w:val="00D110DA"/>
    <w:rsid w:val="00D32DC2"/>
    <w:rsid w:val="00D47FA3"/>
    <w:rsid w:val="00D518F6"/>
    <w:rsid w:val="00D56DAE"/>
    <w:rsid w:val="00D60F40"/>
    <w:rsid w:val="00D9028D"/>
    <w:rsid w:val="00D902E2"/>
    <w:rsid w:val="00D92B68"/>
    <w:rsid w:val="00D9777B"/>
    <w:rsid w:val="00DA3853"/>
    <w:rsid w:val="00DC1769"/>
    <w:rsid w:val="00DD7630"/>
    <w:rsid w:val="00E028D2"/>
    <w:rsid w:val="00E046E2"/>
    <w:rsid w:val="00E44F8B"/>
    <w:rsid w:val="00E62F15"/>
    <w:rsid w:val="00E72FC5"/>
    <w:rsid w:val="00EA4709"/>
    <w:rsid w:val="00EA75AB"/>
    <w:rsid w:val="00EB789C"/>
    <w:rsid w:val="00ED3A3D"/>
    <w:rsid w:val="00ED4078"/>
    <w:rsid w:val="00F032C7"/>
    <w:rsid w:val="00F16644"/>
    <w:rsid w:val="00F2629D"/>
    <w:rsid w:val="00F31E0B"/>
    <w:rsid w:val="00F3647B"/>
    <w:rsid w:val="00F61A49"/>
    <w:rsid w:val="00F62C6C"/>
    <w:rsid w:val="00F728D5"/>
    <w:rsid w:val="00F739B9"/>
    <w:rsid w:val="00F804AD"/>
    <w:rsid w:val="00F81283"/>
    <w:rsid w:val="00F82D5C"/>
    <w:rsid w:val="00FB0027"/>
    <w:rsid w:val="00FB50F1"/>
    <w:rsid w:val="00FC4AC5"/>
    <w:rsid w:val="00FC5BD9"/>
    <w:rsid w:val="00FD4392"/>
    <w:rsid w:val="00FD6482"/>
    <w:rsid w:val="00FE2CF4"/>
    <w:rsid w:val="00FF5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930AA"/>
  <w15:docId w15:val="{94FFF3E4-3C7F-4255-9C5D-E5400F2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Listeafsnit"/>
    <w:uiPriority w:val="9"/>
    <w:qFormat/>
    <w:rsid w:val="006B421D"/>
    <w:pPr>
      <w:numPr>
        <w:numId w:val="2"/>
      </w:numPr>
      <w:ind w:left="993"/>
      <w:jc w:val="left"/>
      <w:outlineLvl w:val="0"/>
    </w:pPr>
    <w:rPr>
      <w:b/>
      <w:color w:val="494949"/>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30F9A"/>
    <w:pPr>
      <w:spacing w:line="283" w:lineRule="auto"/>
      <w:ind w:left="994" w:right="1580" w:firstLine="1"/>
    </w:pPr>
    <w:rPr>
      <w:color w:val="444444"/>
      <w:lang w:val="da-DK"/>
    </w:rPr>
  </w:style>
  <w:style w:type="paragraph" w:styleId="Listeafsnit">
    <w:name w:val="List Paragraph"/>
    <w:basedOn w:val="Normal"/>
    <w:link w:val="ListeafsnitTegn"/>
    <w:uiPriority w:val="1"/>
    <w:qFormat/>
    <w:pPr>
      <w:ind w:left="1069" w:hanging="852"/>
      <w:jc w:val="both"/>
    </w:pPr>
  </w:style>
  <w:style w:type="paragraph" w:customStyle="1" w:styleId="TableParagraph">
    <w:name w:val="Table Paragraph"/>
    <w:basedOn w:val="Normal"/>
    <w:uiPriority w:val="1"/>
    <w:qFormat/>
    <w:pPr>
      <w:spacing w:before="15"/>
    </w:pPr>
  </w:style>
  <w:style w:type="paragraph" w:customStyle="1" w:styleId="Punktopstilling">
    <w:name w:val="Punktopstilling"/>
    <w:basedOn w:val="Brdtekst"/>
    <w:link w:val="PunktopstillingTegn"/>
    <w:qFormat/>
    <w:rsid w:val="007D47F3"/>
    <w:pPr>
      <w:numPr>
        <w:ilvl w:val="1"/>
        <w:numId w:val="4"/>
      </w:numPr>
    </w:pPr>
    <w:rPr>
      <w:w w:val="105"/>
    </w:rPr>
  </w:style>
  <w:style w:type="paragraph" w:customStyle="1" w:styleId="Listeafsnit2">
    <w:name w:val="Listeafsnit 2"/>
    <w:basedOn w:val="Listeafsnit"/>
    <w:link w:val="Listeafsnit2Tegn"/>
    <w:qFormat/>
    <w:rsid w:val="00BE12A6"/>
    <w:pPr>
      <w:numPr>
        <w:ilvl w:val="1"/>
        <w:numId w:val="2"/>
      </w:numPr>
      <w:tabs>
        <w:tab w:val="left" w:pos="1067"/>
        <w:tab w:val="left" w:pos="1068"/>
      </w:tabs>
      <w:spacing w:line="259" w:lineRule="auto"/>
      <w:ind w:left="1069" w:right="1517" w:hanging="851"/>
      <w:jc w:val="left"/>
    </w:pPr>
    <w:rPr>
      <w:color w:val="464646"/>
      <w:lang w:val="da-DK"/>
    </w:rPr>
  </w:style>
  <w:style w:type="character" w:customStyle="1" w:styleId="BrdtekstTegn">
    <w:name w:val="Brødtekst Tegn"/>
    <w:basedOn w:val="Standardskrifttypeiafsnit"/>
    <w:link w:val="Brdtekst"/>
    <w:uiPriority w:val="1"/>
    <w:rsid w:val="007D47F3"/>
    <w:rPr>
      <w:rFonts w:ascii="Arial" w:eastAsia="Arial" w:hAnsi="Arial" w:cs="Arial"/>
      <w:color w:val="444444"/>
      <w:lang w:val="da-DK"/>
    </w:rPr>
  </w:style>
  <w:style w:type="character" w:customStyle="1" w:styleId="PunktopstillingTegn">
    <w:name w:val="Punktopstilling Tegn"/>
    <w:basedOn w:val="BrdtekstTegn"/>
    <w:link w:val="Punktopstilling"/>
    <w:rsid w:val="007D47F3"/>
    <w:rPr>
      <w:rFonts w:ascii="Arial" w:eastAsia="Arial" w:hAnsi="Arial" w:cs="Arial"/>
      <w:color w:val="444444"/>
      <w:w w:val="105"/>
      <w:lang w:val="da-DK"/>
    </w:rPr>
  </w:style>
  <w:style w:type="character" w:customStyle="1" w:styleId="ListeafsnitTegn">
    <w:name w:val="Listeafsnit Tegn"/>
    <w:basedOn w:val="Standardskrifttypeiafsnit"/>
    <w:link w:val="Listeafsnit"/>
    <w:uiPriority w:val="1"/>
    <w:rsid w:val="00BE12A6"/>
    <w:rPr>
      <w:rFonts w:ascii="Arial" w:eastAsia="Arial" w:hAnsi="Arial" w:cs="Arial"/>
    </w:rPr>
  </w:style>
  <w:style w:type="character" w:customStyle="1" w:styleId="Listeafsnit2Tegn">
    <w:name w:val="Listeafsnit 2 Tegn"/>
    <w:basedOn w:val="ListeafsnitTegn"/>
    <w:link w:val="Listeafsnit2"/>
    <w:rsid w:val="00BE12A6"/>
    <w:rPr>
      <w:rFonts w:ascii="Arial" w:eastAsia="Arial" w:hAnsi="Arial" w:cs="Arial"/>
      <w:color w:val="464646"/>
      <w:lang w:val="da-DK"/>
    </w:rPr>
  </w:style>
  <w:style w:type="table" w:styleId="Tabel-Gitter">
    <w:name w:val="Table Grid"/>
    <w:basedOn w:val="Tabel-Normal"/>
    <w:uiPriority w:val="39"/>
    <w:rsid w:val="0001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804A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804AD"/>
    <w:rPr>
      <w:rFonts w:ascii="Times New Roman" w:eastAsia="Arial" w:hAnsi="Times New Roman" w:cs="Times New Roman"/>
      <w:sz w:val="18"/>
      <w:szCs w:val="18"/>
    </w:rPr>
  </w:style>
  <w:style w:type="character" w:styleId="Kommentarhenvisning">
    <w:name w:val="annotation reference"/>
    <w:basedOn w:val="Standardskrifttypeiafsnit"/>
    <w:uiPriority w:val="99"/>
    <w:semiHidden/>
    <w:unhideWhenUsed/>
    <w:rsid w:val="00776384"/>
    <w:rPr>
      <w:sz w:val="16"/>
      <w:szCs w:val="16"/>
    </w:rPr>
  </w:style>
  <w:style w:type="paragraph" w:styleId="Kommentartekst">
    <w:name w:val="annotation text"/>
    <w:basedOn w:val="Normal"/>
    <w:link w:val="KommentartekstTegn"/>
    <w:uiPriority w:val="99"/>
    <w:semiHidden/>
    <w:unhideWhenUsed/>
    <w:rsid w:val="00776384"/>
    <w:rPr>
      <w:sz w:val="20"/>
      <w:szCs w:val="20"/>
    </w:rPr>
  </w:style>
  <w:style w:type="character" w:customStyle="1" w:styleId="KommentartekstTegn">
    <w:name w:val="Kommentartekst Tegn"/>
    <w:basedOn w:val="Standardskrifttypeiafsnit"/>
    <w:link w:val="Kommentartekst"/>
    <w:uiPriority w:val="99"/>
    <w:semiHidden/>
    <w:rsid w:val="00776384"/>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776384"/>
    <w:rPr>
      <w:b/>
      <w:bCs/>
    </w:rPr>
  </w:style>
  <w:style w:type="character" w:customStyle="1" w:styleId="KommentaremneTegn">
    <w:name w:val="Kommentaremne Tegn"/>
    <w:basedOn w:val="KommentartekstTegn"/>
    <w:link w:val="Kommentaremne"/>
    <w:uiPriority w:val="99"/>
    <w:semiHidden/>
    <w:rsid w:val="00776384"/>
    <w:rPr>
      <w:rFonts w:ascii="Arial" w:eastAsia="Arial" w:hAnsi="Arial" w:cs="Arial"/>
      <w:b/>
      <w:bCs/>
      <w:sz w:val="20"/>
      <w:szCs w:val="20"/>
    </w:rPr>
  </w:style>
  <w:style w:type="paragraph" w:styleId="Sidehoved">
    <w:name w:val="header"/>
    <w:basedOn w:val="Normal"/>
    <w:link w:val="SidehovedTegn"/>
    <w:uiPriority w:val="99"/>
    <w:unhideWhenUsed/>
    <w:rsid w:val="007C44ED"/>
    <w:pPr>
      <w:tabs>
        <w:tab w:val="center" w:pos="4819"/>
        <w:tab w:val="right" w:pos="9638"/>
      </w:tabs>
    </w:pPr>
  </w:style>
  <w:style w:type="character" w:customStyle="1" w:styleId="SidehovedTegn">
    <w:name w:val="Sidehoved Tegn"/>
    <w:basedOn w:val="Standardskrifttypeiafsnit"/>
    <w:link w:val="Sidehoved"/>
    <w:uiPriority w:val="99"/>
    <w:rsid w:val="007C44ED"/>
    <w:rPr>
      <w:rFonts w:ascii="Arial" w:eastAsia="Arial" w:hAnsi="Arial" w:cs="Arial"/>
    </w:rPr>
  </w:style>
  <w:style w:type="paragraph" w:styleId="Sidefod">
    <w:name w:val="footer"/>
    <w:basedOn w:val="Normal"/>
    <w:link w:val="SidefodTegn"/>
    <w:uiPriority w:val="99"/>
    <w:unhideWhenUsed/>
    <w:rsid w:val="007C44ED"/>
    <w:pPr>
      <w:tabs>
        <w:tab w:val="center" w:pos="4819"/>
        <w:tab w:val="right" w:pos="9638"/>
      </w:tabs>
    </w:pPr>
  </w:style>
  <w:style w:type="character" w:customStyle="1" w:styleId="SidefodTegn">
    <w:name w:val="Sidefod Tegn"/>
    <w:basedOn w:val="Standardskrifttypeiafsnit"/>
    <w:link w:val="Sidefod"/>
    <w:uiPriority w:val="99"/>
    <w:rsid w:val="007C44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95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12</Pages>
  <Words>2751</Words>
  <Characters>16787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Møller Kristensen</cp:lastModifiedBy>
  <cp:revision>207</cp:revision>
  <dcterms:created xsi:type="dcterms:W3CDTF">2020-06-11T09:04:00Z</dcterms:created>
  <dcterms:modified xsi:type="dcterms:W3CDTF">2020-06-29T12:54:00Z</dcterms:modified>
</cp:coreProperties>
</file>